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0E" w:rsidRPr="000A06F7" w:rsidRDefault="00A3700E" w:rsidP="00A3700E">
      <w:pPr>
        <w:pStyle w:val="Caption"/>
        <w:spacing w:before="120" w:after="120"/>
        <w:ind w:right="0"/>
        <w:rPr>
          <w:noProof w:val="0"/>
          <w:sz w:val="32"/>
          <w:szCs w:val="32"/>
          <w:rtl/>
        </w:rPr>
      </w:pPr>
      <w:r w:rsidRPr="000A06F7">
        <w:rPr>
          <w:noProof w:val="0"/>
          <w:sz w:val="32"/>
          <w:szCs w:val="32"/>
          <w:rtl/>
        </w:rPr>
        <w:t>مقرر "اتفاقية استكهولم- 3/</w:t>
      </w:r>
      <w:r>
        <w:rPr>
          <w:noProof w:val="0"/>
          <w:sz w:val="32"/>
          <w:szCs w:val="32"/>
          <w:rtl/>
        </w:rPr>
        <w:t>13</w:t>
      </w:r>
      <w:r w:rsidRPr="000A06F7">
        <w:rPr>
          <w:noProof w:val="0"/>
          <w:sz w:val="32"/>
          <w:szCs w:val="32"/>
          <w:rtl/>
        </w:rPr>
        <w:t>": تنفيذ مذكرة التفاهم بين مؤتمر الأطراف ومجلس مرفق البيئة العالمية</w:t>
      </w:r>
    </w:p>
    <w:p w:rsidR="00A3700E" w:rsidRPr="006F0CCC" w:rsidRDefault="00A3700E" w:rsidP="00A3700E">
      <w:pPr>
        <w:spacing w:before="120" w:after="120" w:line="400" w:lineRule="exact"/>
        <w:ind w:left="1440" w:firstLine="720"/>
        <w:jc w:val="both"/>
        <w:rPr>
          <w:rFonts w:cs="Traditional Arabic"/>
          <w:i/>
          <w:iCs/>
          <w:noProof w:val="0"/>
          <w:sz w:val="30"/>
          <w:szCs w:val="30"/>
          <w:rtl/>
          <w:lang w:val="en-GB"/>
        </w:rPr>
      </w:pPr>
      <w:r>
        <w:rPr>
          <w:rFonts w:cs="Traditional Arabic"/>
          <w:i/>
          <w:iCs/>
          <w:noProof w:val="0"/>
          <w:sz w:val="30"/>
          <w:szCs w:val="30"/>
          <w:rtl/>
        </w:rPr>
        <w:t>إنّ مؤتمر الأطراف</w:t>
      </w:r>
      <w:r>
        <w:rPr>
          <w:rFonts w:cs="Traditional Arabic"/>
          <w:i/>
          <w:iCs/>
          <w:noProof w:val="0"/>
          <w:sz w:val="30"/>
          <w:szCs w:val="30"/>
          <w:rtl/>
          <w:lang w:val="en-GB"/>
        </w:rPr>
        <w:t>،</w:t>
      </w:r>
    </w:p>
    <w:p w:rsidR="00A3700E" w:rsidRDefault="00A3700E" w:rsidP="00A3700E">
      <w:pPr>
        <w:spacing w:after="120" w:line="400" w:lineRule="exact"/>
        <w:ind w:left="1440" w:firstLine="720"/>
        <w:jc w:val="both"/>
        <w:rPr>
          <w:rFonts w:cs="Traditional Arabic"/>
          <w:noProof w:val="0"/>
          <w:sz w:val="30"/>
          <w:szCs w:val="30"/>
          <w:rtl/>
        </w:rPr>
      </w:pPr>
      <w:r w:rsidRPr="006F0CCC">
        <w:rPr>
          <w:rFonts w:cs="Traditional Arabic"/>
          <w:noProof w:val="0"/>
          <w:sz w:val="30"/>
          <w:szCs w:val="30"/>
          <w:rtl/>
        </w:rPr>
        <w:t>1 -</w:t>
      </w:r>
      <w:r w:rsidRPr="006F0CCC">
        <w:rPr>
          <w:rFonts w:cs="Traditional Arabic"/>
          <w:noProof w:val="0"/>
          <w:sz w:val="30"/>
          <w:szCs w:val="30"/>
          <w:rtl/>
        </w:rPr>
        <w:tab/>
      </w:r>
      <w:r>
        <w:rPr>
          <w:rFonts w:cs="Traditional Arabic"/>
          <w:i/>
          <w:iCs/>
          <w:noProof w:val="0"/>
          <w:sz w:val="30"/>
          <w:szCs w:val="30"/>
          <w:rtl/>
        </w:rPr>
        <w:t>يرحب</w:t>
      </w:r>
      <w:r w:rsidRPr="006F0CCC">
        <w:rPr>
          <w:rFonts w:cs="Traditional Arabic"/>
          <w:noProof w:val="0"/>
          <w:sz w:val="30"/>
          <w:szCs w:val="30"/>
          <w:rtl/>
        </w:rPr>
        <w:t xml:space="preserve"> </w:t>
      </w:r>
      <w:r>
        <w:rPr>
          <w:rFonts w:cs="Traditional Arabic"/>
          <w:noProof w:val="0"/>
          <w:sz w:val="30"/>
          <w:szCs w:val="30"/>
          <w:rtl/>
        </w:rPr>
        <w:t>ب</w:t>
      </w:r>
      <w:r w:rsidRPr="006F0CCC">
        <w:rPr>
          <w:rFonts w:cs="Traditional Arabic"/>
          <w:noProof w:val="0"/>
          <w:sz w:val="30"/>
          <w:szCs w:val="30"/>
          <w:rtl/>
        </w:rPr>
        <w:t xml:space="preserve">تقرير </w:t>
      </w:r>
      <w:r>
        <w:rPr>
          <w:rFonts w:cs="Traditional Arabic"/>
          <w:noProof w:val="0"/>
          <w:sz w:val="30"/>
          <w:szCs w:val="30"/>
          <w:rtl/>
        </w:rPr>
        <w:t>مرفق البيئة العالمية المقدم إلى مؤتمر الأطراف في اتفاقية استكهولم في اجتماعه الثالث</w:t>
      </w:r>
      <w:r>
        <w:rPr>
          <w:rStyle w:val="FootnoteReference"/>
          <w:rFonts w:cs="Traditional Arabic"/>
          <w:noProof w:val="0"/>
          <w:sz w:val="30"/>
          <w:szCs w:val="30"/>
          <w:rtl/>
        </w:rPr>
        <w:footnoteReference w:customMarkFollows="1" w:id="1"/>
        <w:t>(16)</w:t>
      </w:r>
      <w:r>
        <w:rPr>
          <w:rFonts w:cs="Traditional Arabic"/>
          <w:noProof w:val="0"/>
          <w:sz w:val="30"/>
          <w:szCs w:val="30"/>
          <w:rtl/>
        </w:rPr>
        <w:t xml:space="preserve"> ويحيط علماً بالمعلومات الواردة فيه؛</w:t>
      </w:r>
    </w:p>
    <w:p w:rsidR="00A3700E" w:rsidRDefault="00A3700E" w:rsidP="00A3700E">
      <w:pPr>
        <w:spacing w:after="120" w:line="400" w:lineRule="exact"/>
        <w:ind w:left="1440" w:firstLine="720"/>
        <w:jc w:val="both"/>
        <w:rPr>
          <w:rFonts w:cs="Traditional Arabic"/>
          <w:noProof w:val="0"/>
          <w:sz w:val="30"/>
          <w:szCs w:val="30"/>
          <w:rtl/>
        </w:rPr>
      </w:pPr>
      <w:r w:rsidRPr="006F0CCC">
        <w:rPr>
          <w:rFonts w:cs="Traditional Arabic"/>
          <w:noProof w:val="0"/>
          <w:sz w:val="30"/>
          <w:szCs w:val="30"/>
          <w:rtl/>
        </w:rPr>
        <w:t>2 -</w:t>
      </w:r>
      <w:r w:rsidRPr="006F0CCC">
        <w:rPr>
          <w:rFonts w:cs="Traditional Arabic"/>
          <w:noProof w:val="0"/>
          <w:sz w:val="30"/>
          <w:szCs w:val="30"/>
          <w:rtl/>
        </w:rPr>
        <w:tab/>
      </w:r>
      <w:r w:rsidRPr="006F0CCC">
        <w:rPr>
          <w:rFonts w:cs="Traditional Arabic"/>
          <w:i/>
          <w:iCs/>
          <w:noProof w:val="0"/>
          <w:sz w:val="30"/>
          <w:szCs w:val="30"/>
          <w:rtl/>
        </w:rPr>
        <w:t>ي</w:t>
      </w:r>
      <w:r>
        <w:rPr>
          <w:rFonts w:cs="Traditional Arabic"/>
          <w:i/>
          <w:iCs/>
          <w:noProof w:val="0"/>
          <w:sz w:val="30"/>
          <w:szCs w:val="30"/>
          <w:rtl/>
        </w:rPr>
        <w:t>طلب</w:t>
      </w:r>
      <w:r w:rsidRPr="006F0CCC">
        <w:rPr>
          <w:rFonts w:cs="Traditional Arabic"/>
          <w:noProof w:val="0"/>
          <w:sz w:val="30"/>
          <w:szCs w:val="30"/>
          <w:rtl/>
        </w:rPr>
        <w:t xml:space="preserve"> </w:t>
      </w:r>
      <w:r>
        <w:rPr>
          <w:rFonts w:cs="Traditional Arabic"/>
          <w:noProof w:val="0"/>
          <w:sz w:val="30"/>
          <w:szCs w:val="30"/>
          <w:rtl/>
        </w:rPr>
        <w:t>إلى الأمانة أن تعد، بالتشاور مع مرفق البيئة العالمية، تقريراً عن فعالية تنفيذ مذكرة التفاهم بين مؤتمر الأطراف ومجلس مرفق البيئة العالمية لينظر فيه مؤتمر الأطراف في اجتماعه الرابع.</w:t>
      </w:r>
    </w:p>
    <w:p w:rsidR="000B18ED" w:rsidRDefault="000B18ED"/>
    <w:sectPr w:rsidR="000B18ED" w:rsidSect="000B1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4E" w:rsidRDefault="00732A4E" w:rsidP="00A3700E">
      <w:r>
        <w:separator/>
      </w:r>
    </w:p>
  </w:endnote>
  <w:endnote w:type="continuationSeparator" w:id="0">
    <w:p w:rsidR="00732A4E" w:rsidRDefault="00732A4E" w:rsidP="00A37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4E" w:rsidRDefault="00732A4E" w:rsidP="00A3700E">
      <w:r>
        <w:separator/>
      </w:r>
    </w:p>
  </w:footnote>
  <w:footnote w:type="continuationSeparator" w:id="0">
    <w:p w:rsidR="00732A4E" w:rsidRDefault="00732A4E" w:rsidP="00A3700E">
      <w:r>
        <w:continuationSeparator/>
      </w:r>
    </w:p>
  </w:footnote>
  <w:footnote w:id="1">
    <w:p w:rsidR="00A3700E" w:rsidRPr="008803A3" w:rsidRDefault="00A3700E" w:rsidP="00A3700E">
      <w:pPr>
        <w:pStyle w:val="FootnoteText"/>
        <w:spacing w:after="120" w:line="300" w:lineRule="exact"/>
        <w:ind w:left="1440"/>
        <w:jc w:val="both"/>
        <w:rPr>
          <w:rFonts w:ascii="Times New Roman" w:hAnsi="Times New Roman" w:cs="Traditional Arabic" w:hint="cs"/>
          <w:sz w:val="18"/>
          <w:szCs w:val="26"/>
        </w:rPr>
      </w:pPr>
      <w:r w:rsidRPr="008803A3">
        <w:rPr>
          <w:rStyle w:val="FootnoteReference"/>
          <w:rFonts w:ascii="Times New Roman" w:hAnsi="Times New Roman" w:cs="Traditional Arabic"/>
          <w:sz w:val="18"/>
          <w:szCs w:val="26"/>
          <w:rtl/>
        </w:rPr>
        <w:t>(16)</w:t>
      </w:r>
      <w:r w:rsidRPr="008803A3">
        <w:rPr>
          <w:rFonts w:ascii="Times New Roman" w:hAnsi="Times New Roman" w:cs="Traditional Arabic" w:hint="cs"/>
          <w:sz w:val="18"/>
          <w:szCs w:val="26"/>
          <w:rtl/>
        </w:rPr>
        <w:tab/>
      </w:r>
      <w:r w:rsidRPr="008803A3">
        <w:rPr>
          <w:rFonts w:ascii="Times New Roman" w:hAnsi="Times New Roman" w:cs="Traditional Arabic"/>
          <w:sz w:val="18"/>
          <w:szCs w:val="26"/>
        </w:rPr>
        <w:t>UNEP/POPS/COP.3/INF/3</w:t>
      </w:r>
      <w:r w:rsidRPr="008803A3">
        <w:rPr>
          <w:rFonts w:ascii="Times New Roman" w:hAnsi="Times New Roman" w:cs="Traditional Arabic" w:hint="cs"/>
          <w:sz w:val="18"/>
          <w:szCs w:val="26"/>
          <w:rtl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700E"/>
    <w:rsid w:val="000B18ED"/>
    <w:rsid w:val="00505905"/>
    <w:rsid w:val="00732A4E"/>
    <w:rsid w:val="00A3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0E"/>
    <w:pPr>
      <w:bidi/>
      <w:spacing w:after="0" w:line="240" w:lineRule="auto"/>
    </w:pPr>
    <w:rPr>
      <w:rFonts w:ascii="Times" w:eastAsia="Batang" w:hAnsi="Times" w:cs="Simplified Arabic"/>
      <w:noProof/>
      <w:sz w:val="20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DNV-FT"/>
    <w:basedOn w:val="Normal"/>
    <w:link w:val="FootnoteTextChar"/>
    <w:semiHidden/>
    <w:rsid w:val="00A3700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700E"/>
    <w:rPr>
      <w:rFonts w:ascii="Times" w:eastAsia="Batang" w:hAnsi="Times" w:cs="Simplified Arabic"/>
      <w:noProof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A3700E"/>
    <w:rPr>
      <w:vertAlign w:val="superscript"/>
    </w:rPr>
  </w:style>
  <w:style w:type="paragraph" w:styleId="Caption">
    <w:name w:val="caption"/>
    <w:basedOn w:val="Normal"/>
    <w:next w:val="Normal"/>
    <w:qFormat/>
    <w:rsid w:val="00A3700E"/>
    <w:pPr>
      <w:spacing w:before="600" w:after="360" w:line="400" w:lineRule="exact"/>
      <w:ind w:left="1440" w:right="1440"/>
      <w:jc w:val="both"/>
    </w:pPr>
    <w:rPr>
      <w:rFonts w:cs="Traditional Arabic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lgong</dc:creator>
  <cp:lastModifiedBy>lgong</cp:lastModifiedBy>
  <cp:revision>1</cp:revision>
  <dcterms:created xsi:type="dcterms:W3CDTF">2014-11-10T15:28:00Z</dcterms:created>
  <dcterms:modified xsi:type="dcterms:W3CDTF">2014-11-10T15:28:00Z</dcterms:modified>
</cp:coreProperties>
</file>