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06" w:rsidRPr="00552DCC" w:rsidRDefault="00342306" w:rsidP="00342306">
      <w:pPr>
        <w:pStyle w:val="CH2"/>
        <w:keepNext w:val="0"/>
        <w:keepLines w:val="0"/>
        <w:tabs>
          <w:tab w:val="clear" w:pos="851"/>
          <w:tab w:val="clear" w:pos="1247"/>
        </w:tabs>
        <w:ind w:left="-142" w:firstLine="29"/>
        <w:jc w:val="center"/>
      </w:pPr>
      <w:r w:rsidRPr="00552DCC">
        <w:t xml:space="preserve">Geographical coverage of the Stockholm Convention regional and subregional centres and nominated Stockholm Convention centres </w:t>
      </w:r>
    </w:p>
    <w:tbl>
      <w:tblPr>
        <w:tblW w:w="5098" w:type="pct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2131"/>
        <w:gridCol w:w="2552"/>
        <w:gridCol w:w="1417"/>
        <w:gridCol w:w="1418"/>
        <w:gridCol w:w="1134"/>
      </w:tblGrid>
      <w:tr w:rsidR="00342306" w:rsidRPr="00413E47" w:rsidTr="002573B4">
        <w:trPr>
          <w:trHeight w:val="882"/>
          <w:tblHeader/>
        </w:trPr>
        <w:tc>
          <w:tcPr>
            <w:tcW w:w="818" w:type="dxa"/>
            <w:shd w:val="clear" w:color="auto" w:fill="auto"/>
          </w:tcPr>
          <w:p w:rsidR="00342306" w:rsidRPr="00536713" w:rsidRDefault="00342306" w:rsidP="00317958">
            <w:pPr>
              <w:pStyle w:val="Heading3"/>
              <w:tabs>
                <w:tab w:val="clear" w:pos="1247"/>
              </w:tabs>
              <w:ind w:left="0" w:firstLine="0"/>
              <w:jc w:val="center"/>
              <w:rPr>
                <w:b w:val="0"/>
                <w:bCs/>
                <w:i/>
                <w:iCs/>
                <w:sz w:val="18"/>
                <w:szCs w:val="18"/>
              </w:rPr>
            </w:pPr>
            <w:r w:rsidRPr="00536713">
              <w:rPr>
                <w:b w:val="0"/>
                <w:bCs/>
                <w:i/>
                <w:iCs/>
                <w:sz w:val="18"/>
                <w:szCs w:val="18"/>
                <w:lang w:val="fr-FR"/>
              </w:rPr>
              <w:t>Region</w:t>
            </w:r>
          </w:p>
        </w:tc>
        <w:tc>
          <w:tcPr>
            <w:tcW w:w="2131" w:type="dxa"/>
            <w:shd w:val="clear" w:color="auto" w:fill="auto"/>
          </w:tcPr>
          <w:p w:rsidR="00342306" w:rsidRPr="00536713" w:rsidRDefault="00342306" w:rsidP="00317958">
            <w:pPr>
              <w:pStyle w:val="Heading3"/>
              <w:tabs>
                <w:tab w:val="clear" w:pos="1247"/>
              </w:tabs>
              <w:ind w:left="0" w:firstLine="0"/>
              <w:jc w:val="center"/>
              <w:rPr>
                <w:b w:val="0"/>
                <w:bCs/>
                <w:i/>
                <w:iCs/>
                <w:sz w:val="18"/>
                <w:szCs w:val="18"/>
              </w:rPr>
            </w:pPr>
            <w:r w:rsidRPr="00536713">
              <w:rPr>
                <w:b w:val="0"/>
                <w:bCs/>
                <w:i/>
                <w:iCs/>
                <w:sz w:val="18"/>
                <w:szCs w:val="18"/>
                <w:lang w:val="fr-FR"/>
              </w:rPr>
              <w:t>Regional</w:t>
            </w:r>
            <w:r w:rsidRPr="00536713">
              <w:rPr>
                <w:b w:val="0"/>
                <w:bCs/>
                <w:i/>
                <w:iCs/>
                <w:sz w:val="18"/>
                <w:szCs w:val="18"/>
              </w:rPr>
              <w:t xml:space="preserve"> centre</w:t>
            </w:r>
          </w:p>
        </w:tc>
        <w:tc>
          <w:tcPr>
            <w:tcW w:w="2552" w:type="dxa"/>
            <w:shd w:val="clear" w:color="auto" w:fill="auto"/>
          </w:tcPr>
          <w:p w:rsidR="00342306" w:rsidRPr="00536713" w:rsidRDefault="00342306" w:rsidP="00317958">
            <w:pPr>
              <w:pStyle w:val="Heading3"/>
              <w:tabs>
                <w:tab w:val="clear" w:pos="1247"/>
              </w:tabs>
              <w:ind w:left="0" w:firstLine="0"/>
              <w:jc w:val="center"/>
              <w:rPr>
                <w:b w:val="0"/>
                <w:bCs/>
                <w:i/>
                <w:iCs/>
                <w:sz w:val="18"/>
                <w:szCs w:val="18"/>
              </w:rPr>
            </w:pPr>
            <w:r w:rsidRPr="00037A29">
              <w:rPr>
                <w:b w:val="0"/>
                <w:bCs/>
                <w:i/>
                <w:iCs/>
                <w:sz w:val="18"/>
                <w:szCs w:val="18"/>
                <w:lang w:val="en-US"/>
              </w:rPr>
              <w:t>Parties</w:t>
            </w:r>
            <w:r w:rsidRPr="00037A29">
              <w:rPr>
                <w:b w:val="0"/>
                <w:bCs/>
                <w:i/>
                <w:iCs/>
                <w:sz w:val="18"/>
                <w:szCs w:val="18"/>
              </w:rPr>
              <w:t xml:space="preserve"> served within the region</w:t>
            </w:r>
            <w:r w:rsidRPr="00037A29">
              <w:rPr>
                <w:sz w:val="20"/>
              </w:rPr>
              <w:t>*</w:t>
            </w:r>
          </w:p>
        </w:tc>
        <w:tc>
          <w:tcPr>
            <w:tcW w:w="1417" w:type="dxa"/>
          </w:tcPr>
          <w:p w:rsidR="00342306" w:rsidRPr="00536713" w:rsidRDefault="00342306" w:rsidP="00317958">
            <w:pPr>
              <w:pStyle w:val="Heading3"/>
              <w:tabs>
                <w:tab w:val="clear" w:pos="1247"/>
              </w:tabs>
              <w:ind w:left="0" w:firstLine="0"/>
              <w:jc w:val="center"/>
              <w:rPr>
                <w:b w:val="0"/>
                <w:bCs/>
                <w:i/>
                <w:iCs/>
                <w:sz w:val="18"/>
                <w:szCs w:val="18"/>
              </w:rPr>
            </w:pPr>
            <w:r w:rsidRPr="00536713">
              <w:rPr>
                <w:b w:val="0"/>
                <w:bCs/>
                <w:i/>
                <w:iCs/>
                <w:sz w:val="18"/>
                <w:szCs w:val="18"/>
                <w:lang w:val="en-US"/>
              </w:rPr>
              <w:t>Parties</w:t>
            </w:r>
            <w:r w:rsidRPr="00536713">
              <w:rPr>
                <w:b w:val="0"/>
                <w:bCs/>
                <w:i/>
                <w:iCs/>
                <w:sz w:val="18"/>
                <w:szCs w:val="18"/>
              </w:rPr>
              <w:t xml:space="preserve"> served outside the region</w:t>
            </w:r>
            <w:r w:rsidRPr="00037A29">
              <w:rPr>
                <w:sz w:val="20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342306" w:rsidRPr="00536713" w:rsidRDefault="00342306" w:rsidP="00317958">
            <w:pPr>
              <w:pStyle w:val="Heading3"/>
              <w:tabs>
                <w:tab w:val="clear" w:pos="1247"/>
              </w:tabs>
              <w:ind w:left="0" w:firstLine="0"/>
              <w:jc w:val="center"/>
              <w:rPr>
                <w:b w:val="0"/>
                <w:bCs/>
                <w:i/>
                <w:iCs/>
                <w:sz w:val="18"/>
                <w:szCs w:val="18"/>
              </w:rPr>
            </w:pPr>
            <w:r w:rsidRPr="00536713">
              <w:rPr>
                <w:b w:val="0"/>
                <w:bCs/>
                <w:i/>
                <w:iCs/>
                <w:sz w:val="18"/>
                <w:szCs w:val="18"/>
              </w:rPr>
              <w:t>Non-</w:t>
            </w:r>
            <w:r w:rsidRPr="00536713">
              <w:rPr>
                <w:b w:val="0"/>
                <w:bCs/>
                <w:i/>
                <w:iCs/>
                <w:sz w:val="18"/>
                <w:szCs w:val="18"/>
                <w:lang w:val="fr-FR"/>
              </w:rPr>
              <w:t>parties</w:t>
            </w:r>
            <w:r w:rsidRPr="00536713">
              <w:rPr>
                <w:b w:val="0"/>
                <w:bCs/>
                <w:i/>
                <w:iCs/>
                <w:sz w:val="18"/>
                <w:szCs w:val="18"/>
              </w:rPr>
              <w:t xml:space="preserve"> served</w:t>
            </w:r>
          </w:p>
        </w:tc>
        <w:tc>
          <w:tcPr>
            <w:tcW w:w="1134" w:type="dxa"/>
            <w:shd w:val="clear" w:color="auto" w:fill="auto"/>
          </w:tcPr>
          <w:p w:rsidR="00342306" w:rsidRPr="00536713" w:rsidRDefault="00342306" w:rsidP="00317958">
            <w:pPr>
              <w:pStyle w:val="Heading3"/>
              <w:tabs>
                <w:tab w:val="clear" w:pos="1247"/>
              </w:tabs>
              <w:ind w:left="0" w:firstLine="0"/>
              <w:jc w:val="center"/>
              <w:rPr>
                <w:b w:val="0"/>
                <w:bCs/>
                <w:i/>
                <w:iCs/>
                <w:sz w:val="18"/>
                <w:szCs w:val="18"/>
              </w:rPr>
            </w:pPr>
            <w:r w:rsidRPr="0085753C">
              <w:rPr>
                <w:b w:val="0"/>
                <w:bCs/>
                <w:i/>
                <w:iCs/>
                <w:sz w:val="18"/>
                <w:szCs w:val="18"/>
                <w:lang w:val="en-US"/>
              </w:rPr>
              <w:t>Parties</w:t>
            </w:r>
            <w:r w:rsidRPr="0085753C">
              <w:rPr>
                <w:b w:val="0"/>
                <w:bCs/>
                <w:i/>
                <w:iCs/>
                <w:sz w:val="18"/>
                <w:szCs w:val="18"/>
              </w:rPr>
              <w:t xml:space="preserve"> not covered by any centre in the region</w:t>
            </w:r>
          </w:p>
        </w:tc>
      </w:tr>
      <w:tr w:rsidR="00342306" w:rsidRPr="00E91A73" w:rsidTr="002573B4">
        <w:trPr>
          <w:trHeight w:val="1311"/>
        </w:trPr>
        <w:tc>
          <w:tcPr>
            <w:tcW w:w="818" w:type="dxa"/>
            <w:vMerge w:val="restart"/>
            <w:shd w:val="clear" w:color="auto" w:fill="auto"/>
            <w:textDirection w:val="btLr"/>
            <w:vAlign w:val="center"/>
          </w:tcPr>
          <w:p w:rsidR="00342306" w:rsidRPr="00C66740" w:rsidRDefault="00342306" w:rsidP="00317958">
            <w:pPr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">
              <w:r w:rsidRPr="00C66740">
                <w:rPr>
                  <w:b/>
                  <w:bCs/>
                  <w:sz w:val="18"/>
                  <w:szCs w:val="18"/>
                </w:rPr>
                <w:t>Africa</w:t>
              </w:r>
            </w:smartTag>
          </w:p>
        </w:tc>
        <w:tc>
          <w:tcPr>
            <w:tcW w:w="2131" w:type="dxa"/>
          </w:tcPr>
          <w:p w:rsidR="00A24089" w:rsidRDefault="00342306" w:rsidP="00A24089">
            <w:pPr>
              <w:keepNext/>
              <w:keepLines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Stockholm Convention Regional Centre in Algeria (SCRC Algeria) </w:t>
            </w:r>
          </w:p>
          <w:p w:rsidR="00FE1305" w:rsidRDefault="00FE1305" w:rsidP="00A24089">
            <w:pPr>
              <w:keepNext/>
              <w:keepLines/>
              <w:rPr>
                <w:bCs/>
                <w:sz w:val="18"/>
              </w:rPr>
            </w:pPr>
          </w:p>
          <w:p w:rsidR="00342306" w:rsidRPr="00FE1305" w:rsidRDefault="00FE1305" w:rsidP="00342306">
            <w:pPr>
              <w:keepNext/>
              <w:keepLines/>
              <w:rPr>
                <w:i/>
                <w:color w:val="000000"/>
                <w:sz w:val="18"/>
              </w:rPr>
            </w:pPr>
            <w:r w:rsidRPr="00FE1305">
              <w:rPr>
                <w:bCs/>
                <w:i/>
                <w:sz w:val="18"/>
              </w:rPr>
              <w:t>Hosted by NCCTP, Algeria</w:t>
            </w:r>
          </w:p>
        </w:tc>
        <w:tc>
          <w:tcPr>
            <w:tcW w:w="2552" w:type="dxa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r w:rsidRPr="007E546D">
                <w:rPr>
                  <w:b/>
                  <w:sz w:val="18"/>
                  <w:szCs w:val="18"/>
                </w:rPr>
                <w:t>Algeria</w:t>
              </w:r>
            </w:smartTag>
            <w:r w:rsidRPr="00E91A73">
              <w:rPr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r w:rsidRPr="007E546D">
                <w:rPr>
                  <w:b/>
                  <w:sz w:val="18"/>
                  <w:szCs w:val="18"/>
                </w:rPr>
                <w:t>Egypt</w:t>
              </w:r>
            </w:smartTag>
            <w:r w:rsidRPr="00E91A73">
              <w:rPr>
                <w:sz w:val="18"/>
                <w:szCs w:val="18"/>
              </w:rPr>
              <w:t xml:space="preserve">, </w:t>
            </w:r>
            <w:r w:rsidRPr="007E546D">
              <w:rPr>
                <w:b/>
                <w:sz w:val="18"/>
                <w:szCs w:val="18"/>
              </w:rPr>
              <w:t xml:space="preserve">Libyan Arab </w:t>
            </w:r>
            <w:smartTag w:uri="urn:schemas-microsoft-com:office:smarttags" w:element="City">
              <w:r w:rsidRPr="007E546D">
                <w:rPr>
                  <w:b/>
                  <w:sz w:val="18"/>
                  <w:szCs w:val="18"/>
                </w:rPr>
                <w:t>Jamahiriya</w:t>
              </w:r>
            </w:smartTag>
            <w:r w:rsidRPr="00E91A73">
              <w:rPr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r w:rsidRPr="008C37DE">
                <w:rPr>
                  <w:b/>
                  <w:sz w:val="18"/>
                  <w:szCs w:val="18"/>
                </w:rPr>
                <w:t>Mali</w:t>
              </w:r>
            </w:smartTag>
            <w:r w:rsidRPr="00E91A73">
              <w:rPr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r w:rsidRPr="008C37DE">
                <w:rPr>
                  <w:b/>
                  <w:sz w:val="18"/>
                  <w:szCs w:val="18"/>
                </w:rPr>
                <w:t>Morocco</w:t>
              </w:r>
            </w:smartTag>
            <w:r w:rsidRPr="00E91A73">
              <w:rPr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r w:rsidRPr="008C37DE">
                <w:rPr>
                  <w:b/>
                  <w:sz w:val="18"/>
                  <w:szCs w:val="18"/>
                </w:rPr>
                <w:t>Niger</w:t>
              </w:r>
            </w:smartTag>
            <w:r w:rsidRPr="00E91A73">
              <w:rPr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E91A73">
                  <w:rPr>
                    <w:sz w:val="18"/>
                    <w:szCs w:val="18"/>
                  </w:rPr>
                  <w:t>Tunisia</w:t>
                </w:r>
              </w:smartTag>
            </w:smartTag>
          </w:p>
        </w:tc>
        <w:tc>
          <w:tcPr>
            <w:tcW w:w="1417" w:type="dxa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r w:rsidRPr="00E91A73">
                <w:rPr>
                  <w:sz w:val="18"/>
                  <w:szCs w:val="18"/>
                </w:rPr>
                <w:t>Central African Republic</w:t>
              </w:r>
            </w:smartTag>
            <w:r w:rsidRPr="00E91A73">
              <w:rPr>
                <w:sz w:val="18"/>
                <w:szCs w:val="18"/>
              </w:rPr>
              <w:t xml:space="preserve">, Sao Tome and </w:t>
            </w:r>
            <w:smartTag w:uri="urn:schemas-microsoft-com:office:smarttags" w:element="place">
              <w:smartTag w:uri="urn:schemas-microsoft-com:office:smarttags" w:element="City">
                <w:r w:rsidRPr="00E91A73">
                  <w:rPr>
                    <w:sz w:val="18"/>
                    <w:szCs w:val="18"/>
                  </w:rPr>
                  <w:t>Principe</w:t>
                </w:r>
              </w:smartTag>
              <w:r w:rsidRPr="00E91A73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E91A73">
                  <w:rPr>
                    <w:sz w:val="18"/>
                    <w:szCs w:val="18"/>
                  </w:rPr>
                  <w:t>Sudan</w:t>
                </w:r>
              </w:smartTag>
            </w:smartTag>
          </w:p>
        </w:tc>
      </w:tr>
      <w:tr w:rsidR="00342306" w:rsidRPr="00E91A73" w:rsidTr="002573B4">
        <w:trPr>
          <w:trHeight w:val="1762"/>
        </w:trPr>
        <w:tc>
          <w:tcPr>
            <w:tcW w:w="818" w:type="dxa"/>
            <w:vMerge/>
            <w:shd w:val="clear" w:color="auto" w:fill="auto"/>
            <w:textDirection w:val="btLr"/>
            <w:vAlign w:val="center"/>
          </w:tcPr>
          <w:p w:rsidR="00342306" w:rsidRPr="00C66740" w:rsidRDefault="00342306" w:rsidP="003179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:rsidR="00342306" w:rsidRDefault="00342306" w:rsidP="00A24089">
            <w:pPr>
              <w:keepNext/>
              <w:keepLines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Stockholm Convention Regional Centre in Kenya (SCRC Kenya) </w:t>
            </w:r>
          </w:p>
          <w:p w:rsidR="00FE1305" w:rsidRDefault="00FE1305" w:rsidP="00A24089">
            <w:pPr>
              <w:keepNext/>
              <w:keepLines/>
              <w:rPr>
                <w:bCs/>
                <w:sz w:val="18"/>
              </w:rPr>
            </w:pPr>
          </w:p>
          <w:p w:rsidR="00FE1305" w:rsidRPr="00FE1305" w:rsidRDefault="00FE1305" w:rsidP="00A24089">
            <w:pPr>
              <w:keepNext/>
              <w:keepLines/>
              <w:rPr>
                <w:i/>
                <w:color w:val="000000"/>
                <w:sz w:val="18"/>
              </w:rPr>
            </w:pPr>
            <w:r>
              <w:rPr>
                <w:bCs/>
                <w:i/>
                <w:sz w:val="18"/>
              </w:rPr>
              <w:t>Hosted by ICIPE, Kenya</w:t>
            </w:r>
          </w:p>
        </w:tc>
        <w:tc>
          <w:tcPr>
            <w:tcW w:w="2552" w:type="dxa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 w:rsidRPr="00B43FF3">
              <w:rPr>
                <w:b/>
                <w:sz w:val="18"/>
                <w:szCs w:val="18"/>
              </w:rPr>
              <w:t>Botswana</w:t>
            </w:r>
            <w:r w:rsidRPr="004617DC">
              <w:rPr>
                <w:sz w:val="18"/>
                <w:szCs w:val="18"/>
              </w:rPr>
              <w:t xml:space="preserve">, </w:t>
            </w:r>
            <w:r w:rsidRPr="00B43FF3">
              <w:rPr>
                <w:b/>
                <w:sz w:val="18"/>
                <w:szCs w:val="18"/>
              </w:rPr>
              <w:t>Burundi</w:t>
            </w:r>
            <w:r w:rsidRPr="004617DC">
              <w:rPr>
                <w:sz w:val="18"/>
                <w:szCs w:val="18"/>
              </w:rPr>
              <w:t xml:space="preserve">, </w:t>
            </w:r>
            <w:r w:rsidRPr="00B43FF3">
              <w:rPr>
                <w:b/>
                <w:sz w:val="18"/>
                <w:szCs w:val="18"/>
              </w:rPr>
              <w:t>Eritrea</w:t>
            </w:r>
            <w:r w:rsidRPr="004617DC">
              <w:rPr>
                <w:sz w:val="18"/>
                <w:szCs w:val="18"/>
              </w:rPr>
              <w:t xml:space="preserve">, </w:t>
            </w:r>
            <w:r w:rsidRPr="00B43FF3">
              <w:rPr>
                <w:b/>
                <w:sz w:val="18"/>
                <w:szCs w:val="18"/>
              </w:rPr>
              <w:t>Ethiopia</w:t>
            </w:r>
            <w:r w:rsidRPr="004617DC">
              <w:rPr>
                <w:sz w:val="18"/>
                <w:szCs w:val="18"/>
              </w:rPr>
              <w:t xml:space="preserve">, </w:t>
            </w:r>
            <w:r w:rsidRPr="00B43FF3">
              <w:rPr>
                <w:b/>
                <w:sz w:val="18"/>
                <w:szCs w:val="18"/>
              </w:rPr>
              <w:t>Kenya</w:t>
            </w:r>
            <w:r w:rsidRPr="004617DC">
              <w:rPr>
                <w:sz w:val="18"/>
                <w:szCs w:val="18"/>
              </w:rPr>
              <w:t xml:space="preserve">, </w:t>
            </w:r>
            <w:r w:rsidRPr="00B43FF3">
              <w:rPr>
                <w:b/>
                <w:sz w:val="18"/>
                <w:szCs w:val="18"/>
              </w:rPr>
              <w:t>Malawi</w:t>
            </w:r>
            <w:r>
              <w:rPr>
                <w:sz w:val="18"/>
                <w:szCs w:val="18"/>
              </w:rPr>
              <w:t xml:space="preserve">, </w:t>
            </w:r>
            <w:r w:rsidRPr="00B43FF3">
              <w:rPr>
                <w:b/>
                <w:sz w:val="18"/>
                <w:szCs w:val="18"/>
              </w:rPr>
              <w:t>Rwanda</w:t>
            </w:r>
            <w:r>
              <w:rPr>
                <w:sz w:val="18"/>
                <w:szCs w:val="18"/>
              </w:rPr>
              <w:t xml:space="preserve">, </w:t>
            </w:r>
            <w:r w:rsidRPr="00B43FF3">
              <w:rPr>
                <w:b/>
                <w:sz w:val="18"/>
                <w:szCs w:val="18"/>
              </w:rPr>
              <w:t>South Africa</w:t>
            </w:r>
            <w:r>
              <w:rPr>
                <w:sz w:val="18"/>
                <w:szCs w:val="18"/>
              </w:rPr>
              <w:t xml:space="preserve">, </w:t>
            </w:r>
            <w:r w:rsidRPr="00B43FF3">
              <w:rPr>
                <w:b/>
                <w:sz w:val="18"/>
                <w:szCs w:val="18"/>
              </w:rPr>
              <w:t>Uganda</w:t>
            </w:r>
            <w:r w:rsidRPr="004617DC">
              <w:rPr>
                <w:sz w:val="18"/>
                <w:szCs w:val="18"/>
              </w:rPr>
              <w:t xml:space="preserve">, </w:t>
            </w:r>
            <w:r w:rsidRPr="00B43FF3">
              <w:rPr>
                <w:b/>
                <w:sz w:val="18"/>
                <w:szCs w:val="18"/>
              </w:rPr>
              <w:t>United Republic of Tanzania</w:t>
            </w:r>
            <w:r>
              <w:rPr>
                <w:sz w:val="18"/>
                <w:szCs w:val="18"/>
              </w:rPr>
              <w:t xml:space="preserve">, </w:t>
            </w:r>
            <w:r w:rsidRPr="00B43FF3">
              <w:rPr>
                <w:b/>
                <w:sz w:val="18"/>
                <w:szCs w:val="18"/>
              </w:rPr>
              <w:t>Zambia</w:t>
            </w:r>
            <w:r>
              <w:rPr>
                <w:sz w:val="18"/>
                <w:szCs w:val="18"/>
              </w:rPr>
              <w:t>,</w:t>
            </w:r>
            <w:r w:rsidRPr="004617DC">
              <w:rPr>
                <w:sz w:val="18"/>
                <w:szCs w:val="18"/>
              </w:rPr>
              <w:t xml:space="preserve"> </w:t>
            </w:r>
            <w:r w:rsidRPr="00B43FF3">
              <w:rPr>
                <w:b/>
                <w:sz w:val="18"/>
                <w:szCs w:val="18"/>
              </w:rPr>
              <w:t>Zimbabwe</w:t>
            </w:r>
          </w:p>
        </w:tc>
        <w:tc>
          <w:tcPr>
            <w:tcW w:w="1417" w:type="dxa"/>
          </w:tcPr>
          <w:p w:rsidR="00342306" w:rsidRPr="00E91A73" w:rsidRDefault="00342306" w:rsidP="00317958">
            <w:pPr>
              <w:pStyle w:val="Captio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:rsidR="00342306" w:rsidRPr="00E91A73" w:rsidRDefault="00342306" w:rsidP="00317958">
            <w:pPr>
              <w:pStyle w:val="Captio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vMerge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</w:p>
        </w:tc>
      </w:tr>
      <w:tr w:rsidR="00342306" w:rsidRPr="00E91A73" w:rsidTr="002573B4">
        <w:trPr>
          <w:trHeight w:val="1935"/>
        </w:trPr>
        <w:tc>
          <w:tcPr>
            <w:tcW w:w="818" w:type="dxa"/>
            <w:vMerge/>
            <w:shd w:val="clear" w:color="auto" w:fill="auto"/>
            <w:textDirection w:val="btLr"/>
            <w:vAlign w:val="center"/>
          </w:tcPr>
          <w:p w:rsidR="00342306" w:rsidRPr="00C66740" w:rsidRDefault="00342306" w:rsidP="003179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:rsidR="00342306" w:rsidRDefault="00342306" w:rsidP="00342306">
            <w:pPr>
              <w:keepNext/>
              <w:keepLines/>
              <w:spacing w:before="120" w:after="120"/>
              <w:rPr>
                <w:color w:val="000000"/>
                <w:sz w:val="18"/>
              </w:rPr>
            </w:pPr>
            <w:r>
              <w:rPr>
                <w:bCs/>
                <w:sz w:val="18"/>
              </w:rPr>
              <w:t xml:space="preserve">Stockholm Convention Regional Centre in Senegal (SCRC Senegal) </w:t>
            </w:r>
            <w:r>
              <w:rPr>
                <w:color w:val="000000"/>
                <w:sz w:val="18"/>
              </w:rPr>
              <w:t xml:space="preserve"> </w:t>
            </w:r>
          </w:p>
          <w:p w:rsidR="00FE1305" w:rsidRPr="00FE1305" w:rsidRDefault="00FE1305" w:rsidP="00A8637B">
            <w:pPr>
              <w:keepNext/>
              <w:keepLines/>
              <w:spacing w:before="120" w:after="120"/>
              <w:rPr>
                <w:i/>
                <w:color w:val="000000"/>
                <w:sz w:val="18"/>
              </w:rPr>
            </w:pPr>
            <w:r w:rsidRPr="00FE1305">
              <w:rPr>
                <w:i/>
                <w:color w:val="000000"/>
                <w:sz w:val="18"/>
              </w:rPr>
              <w:t xml:space="preserve">Hosted by </w:t>
            </w:r>
            <w:r w:rsidR="00A8637B">
              <w:rPr>
                <w:i/>
                <w:color w:val="000000"/>
                <w:sz w:val="18"/>
              </w:rPr>
              <w:t>D</w:t>
            </w:r>
            <w:r w:rsidRPr="00FE1305">
              <w:rPr>
                <w:i/>
                <w:color w:val="000000"/>
                <w:sz w:val="18"/>
              </w:rPr>
              <w:t>OE, Dakar, Senegal</w:t>
            </w:r>
          </w:p>
        </w:tc>
        <w:tc>
          <w:tcPr>
            <w:tcW w:w="2552" w:type="dxa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 w:rsidRPr="00E91A73">
              <w:rPr>
                <w:sz w:val="18"/>
                <w:szCs w:val="18"/>
              </w:rPr>
              <w:t xml:space="preserve">Benin, </w:t>
            </w:r>
            <w:r w:rsidRPr="00B43FF3">
              <w:rPr>
                <w:b/>
                <w:sz w:val="18"/>
                <w:szCs w:val="18"/>
              </w:rPr>
              <w:t>Burundi</w:t>
            </w:r>
            <w:r w:rsidRPr="00E91A73">
              <w:rPr>
                <w:sz w:val="18"/>
                <w:szCs w:val="18"/>
              </w:rPr>
              <w:t xml:space="preserve">, Burkina Faso, Cape Verde, Chad, </w:t>
            </w:r>
            <w:r>
              <w:rPr>
                <w:sz w:val="18"/>
                <w:szCs w:val="18"/>
              </w:rPr>
              <w:t xml:space="preserve">Cameroon, </w:t>
            </w:r>
            <w:r w:rsidRPr="00E91A73">
              <w:rPr>
                <w:sz w:val="18"/>
                <w:szCs w:val="18"/>
              </w:rPr>
              <w:t xml:space="preserve">Comoros, Congo, Côte d’Ivoire, Democratic Republic of the Congo, Djibouti, Gabon, Guinea, Guinea-Bissau, Madagascar, </w:t>
            </w:r>
            <w:r w:rsidRPr="00B266BA">
              <w:rPr>
                <w:b/>
                <w:sz w:val="18"/>
                <w:szCs w:val="18"/>
              </w:rPr>
              <w:t>Mali</w:t>
            </w:r>
            <w:r w:rsidRPr="00E91A73">
              <w:rPr>
                <w:sz w:val="18"/>
                <w:szCs w:val="18"/>
              </w:rPr>
              <w:t xml:space="preserve">, Mauritania, </w:t>
            </w:r>
            <w:r w:rsidRPr="00B266BA">
              <w:rPr>
                <w:b/>
                <w:sz w:val="18"/>
                <w:szCs w:val="18"/>
              </w:rPr>
              <w:t>Morocco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B266BA">
              <w:rPr>
                <w:b/>
                <w:sz w:val="18"/>
                <w:szCs w:val="18"/>
              </w:rPr>
              <w:t>Niger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B266BA">
              <w:rPr>
                <w:b/>
                <w:sz w:val="18"/>
                <w:szCs w:val="18"/>
              </w:rPr>
              <w:t>Rwanda</w:t>
            </w:r>
            <w:r w:rsidRPr="00E91A73">
              <w:rPr>
                <w:sz w:val="18"/>
                <w:szCs w:val="18"/>
              </w:rPr>
              <w:t>, Senegal, Togo</w:t>
            </w:r>
          </w:p>
        </w:tc>
        <w:tc>
          <w:tcPr>
            <w:tcW w:w="1417" w:type="dxa"/>
          </w:tcPr>
          <w:p w:rsidR="00342306" w:rsidRPr="00E91A73" w:rsidRDefault="00342306" w:rsidP="00317958">
            <w:pPr>
              <w:pStyle w:val="Captio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:rsidR="00342306" w:rsidRPr="00E91A73" w:rsidRDefault="00342306" w:rsidP="00317958">
            <w:pPr>
              <w:pStyle w:val="Caption"/>
              <w:keepNext/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91A73">
                  <w:rPr>
                    <w:sz w:val="18"/>
                    <w:szCs w:val="18"/>
                  </w:rPr>
                  <w:t>Equatorial Guinea</w:t>
                </w:r>
              </w:smartTag>
            </w:smartTag>
          </w:p>
        </w:tc>
        <w:tc>
          <w:tcPr>
            <w:tcW w:w="1134" w:type="dxa"/>
            <w:vMerge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</w:p>
        </w:tc>
      </w:tr>
      <w:tr w:rsidR="00342306" w:rsidRPr="00E91A73" w:rsidTr="002573B4">
        <w:trPr>
          <w:trHeight w:val="2334"/>
        </w:trPr>
        <w:tc>
          <w:tcPr>
            <w:tcW w:w="818" w:type="dxa"/>
            <w:vMerge/>
            <w:shd w:val="clear" w:color="auto" w:fill="auto"/>
            <w:textDirection w:val="btLr"/>
            <w:vAlign w:val="center"/>
          </w:tcPr>
          <w:p w:rsidR="00342306" w:rsidRPr="00C66740" w:rsidRDefault="00342306" w:rsidP="003179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:rsidR="00342306" w:rsidRDefault="00342306" w:rsidP="00A24089">
            <w:pPr>
              <w:keepNext/>
              <w:keepLines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Stockholm Convention Regional Centre in South Africa (SCRC South Africa) </w:t>
            </w:r>
          </w:p>
          <w:p w:rsidR="00FE1305" w:rsidRDefault="00FE1305" w:rsidP="00A24089">
            <w:pPr>
              <w:keepNext/>
              <w:keepLines/>
              <w:rPr>
                <w:bCs/>
                <w:sz w:val="18"/>
              </w:rPr>
            </w:pPr>
          </w:p>
          <w:p w:rsidR="00FE1305" w:rsidRPr="00FE1305" w:rsidRDefault="00FE1305" w:rsidP="00A24089">
            <w:pPr>
              <w:keepNext/>
              <w:keepLines/>
              <w:rPr>
                <w:i/>
                <w:color w:val="000000"/>
                <w:sz w:val="18"/>
              </w:rPr>
            </w:pPr>
            <w:r w:rsidRPr="00FE1305">
              <w:rPr>
                <w:bCs/>
                <w:i/>
                <w:sz w:val="18"/>
              </w:rPr>
              <w:t>Hosted by AIM</w:t>
            </w:r>
            <w:r>
              <w:rPr>
                <w:bCs/>
                <w:i/>
                <w:sz w:val="18"/>
              </w:rPr>
              <w:t>HW</w:t>
            </w:r>
            <w:r w:rsidRPr="00FE1305">
              <w:rPr>
                <w:bCs/>
                <w:i/>
                <w:sz w:val="18"/>
              </w:rPr>
              <w:t>, Pretoria, South Africa</w:t>
            </w:r>
          </w:p>
        </w:tc>
        <w:tc>
          <w:tcPr>
            <w:tcW w:w="2552" w:type="dxa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 w:rsidRPr="004617DC">
              <w:rPr>
                <w:sz w:val="18"/>
                <w:szCs w:val="18"/>
              </w:rPr>
              <w:t xml:space="preserve">Angola, </w:t>
            </w:r>
            <w:r w:rsidRPr="00280265">
              <w:rPr>
                <w:b/>
                <w:sz w:val="18"/>
                <w:szCs w:val="18"/>
              </w:rPr>
              <w:t>Botswana</w:t>
            </w:r>
            <w:r w:rsidRPr="004617DC">
              <w:rPr>
                <w:sz w:val="18"/>
                <w:szCs w:val="18"/>
              </w:rPr>
              <w:t xml:space="preserve">, </w:t>
            </w:r>
            <w:r w:rsidRPr="00280265">
              <w:rPr>
                <w:b/>
                <w:sz w:val="18"/>
                <w:szCs w:val="18"/>
              </w:rPr>
              <w:t>Eritrea</w:t>
            </w:r>
            <w:r w:rsidRPr="004617DC">
              <w:rPr>
                <w:sz w:val="18"/>
                <w:szCs w:val="18"/>
              </w:rPr>
              <w:t xml:space="preserve">, </w:t>
            </w:r>
            <w:r w:rsidRPr="00280265">
              <w:rPr>
                <w:b/>
                <w:sz w:val="18"/>
                <w:szCs w:val="18"/>
              </w:rPr>
              <w:t>Ethiopia</w:t>
            </w:r>
            <w:r w:rsidRPr="004617DC">
              <w:rPr>
                <w:sz w:val="18"/>
                <w:szCs w:val="18"/>
              </w:rPr>
              <w:t xml:space="preserve">, Gambia, Ghana, </w:t>
            </w:r>
            <w:r w:rsidRPr="00280265">
              <w:rPr>
                <w:b/>
                <w:sz w:val="18"/>
                <w:szCs w:val="18"/>
              </w:rPr>
              <w:t>Kenya</w:t>
            </w:r>
            <w:r w:rsidRPr="004617DC">
              <w:rPr>
                <w:sz w:val="18"/>
                <w:szCs w:val="18"/>
              </w:rPr>
              <w:t xml:space="preserve">, Lesotho, Liberia, </w:t>
            </w:r>
            <w:r w:rsidRPr="00280265">
              <w:rPr>
                <w:b/>
                <w:sz w:val="18"/>
                <w:szCs w:val="18"/>
              </w:rPr>
              <w:t>Malawi</w:t>
            </w:r>
            <w:r w:rsidRPr="004617DC">
              <w:rPr>
                <w:sz w:val="18"/>
                <w:szCs w:val="18"/>
              </w:rPr>
              <w:t xml:space="preserve">, Mauritius, Mozambique, Namibia, </w:t>
            </w:r>
            <w:r w:rsidRPr="007E546D">
              <w:rPr>
                <w:sz w:val="18"/>
                <w:szCs w:val="18"/>
              </w:rPr>
              <w:t>Nigeria</w:t>
            </w:r>
            <w:r w:rsidRPr="004617DC">
              <w:rPr>
                <w:sz w:val="18"/>
                <w:szCs w:val="18"/>
              </w:rPr>
              <w:t xml:space="preserve">, </w:t>
            </w:r>
            <w:r w:rsidRPr="00280265">
              <w:rPr>
                <w:b/>
                <w:sz w:val="18"/>
                <w:szCs w:val="18"/>
              </w:rPr>
              <w:t>Rwanda</w:t>
            </w:r>
            <w:r w:rsidRPr="004617DC">
              <w:rPr>
                <w:sz w:val="18"/>
                <w:szCs w:val="18"/>
              </w:rPr>
              <w:t xml:space="preserve">, Seychelles, Sierra Leone, </w:t>
            </w:r>
            <w:r w:rsidRPr="00280265">
              <w:rPr>
                <w:b/>
                <w:sz w:val="18"/>
                <w:szCs w:val="18"/>
              </w:rPr>
              <w:t>South Africa</w:t>
            </w:r>
            <w:r w:rsidRPr="004617DC">
              <w:rPr>
                <w:sz w:val="18"/>
                <w:szCs w:val="18"/>
              </w:rPr>
              <w:t xml:space="preserve">, Swaziland, </w:t>
            </w:r>
            <w:r w:rsidRPr="00280265">
              <w:rPr>
                <w:b/>
                <w:sz w:val="18"/>
                <w:szCs w:val="18"/>
              </w:rPr>
              <w:t>Uganda</w:t>
            </w:r>
            <w:r w:rsidRPr="004617DC">
              <w:rPr>
                <w:sz w:val="18"/>
                <w:szCs w:val="18"/>
              </w:rPr>
              <w:t xml:space="preserve">, </w:t>
            </w:r>
            <w:r w:rsidRPr="00280265">
              <w:rPr>
                <w:b/>
                <w:sz w:val="18"/>
                <w:szCs w:val="18"/>
              </w:rPr>
              <w:t>United Republic of Tanzania</w:t>
            </w:r>
            <w:r>
              <w:rPr>
                <w:sz w:val="18"/>
                <w:szCs w:val="18"/>
              </w:rPr>
              <w:t xml:space="preserve">, </w:t>
            </w:r>
            <w:r w:rsidRPr="00280265">
              <w:rPr>
                <w:b/>
                <w:sz w:val="18"/>
                <w:szCs w:val="18"/>
              </w:rPr>
              <w:t>Zambia</w:t>
            </w:r>
            <w:r w:rsidRPr="004617DC">
              <w:rPr>
                <w:sz w:val="18"/>
                <w:szCs w:val="18"/>
              </w:rPr>
              <w:t xml:space="preserve">, </w:t>
            </w:r>
            <w:r w:rsidRPr="00280265">
              <w:rPr>
                <w:b/>
                <w:sz w:val="18"/>
                <w:szCs w:val="18"/>
              </w:rPr>
              <w:t>Zimbabwe</w:t>
            </w:r>
          </w:p>
        </w:tc>
        <w:tc>
          <w:tcPr>
            <w:tcW w:w="1417" w:type="dxa"/>
          </w:tcPr>
          <w:p w:rsidR="00342306" w:rsidRPr="00E91A73" w:rsidRDefault="00342306" w:rsidP="00317958">
            <w:pPr>
              <w:pStyle w:val="Captio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:rsidR="00342306" w:rsidRPr="00E91A73" w:rsidRDefault="00342306" w:rsidP="00317958">
            <w:pPr>
              <w:pStyle w:val="Captio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vMerge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</w:p>
        </w:tc>
      </w:tr>
      <w:tr w:rsidR="00EB38FF" w:rsidRPr="00E91A73" w:rsidTr="002573B4">
        <w:trPr>
          <w:trHeight w:val="355"/>
        </w:trPr>
        <w:tc>
          <w:tcPr>
            <w:tcW w:w="818" w:type="dxa"/>
            <w:vMerge w:val="restart"/>
            <w:shd w:val="clear" w:color="auto" w:fill="auto"/>
            <w:textDirection w:val="btLr"/>
            <w:vAlign w:val="center"/>
          </w:tcPr>
          <w:p w:rsidR="00EB38FF" w:rsidRPr="00C66740" w:rsidRDefault="00EB38FF" w:rsidP="00317958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r w:rsidRPr="00C66740">
                <w:rPr>
                  <w:b/>
                  <w:bCs/>
                  <w:sz w:val="18"/>
                  <w:szCs w:val="18"/>
                </w:rPr>
                <w:t>Asia</w:t>
              </w:r>
            </w:smartTag>
            <w:r w:rsidRPr="00C66740">
              <w:rPr>
                <w:b/>
                <w:bCs/>
                <w:sz w:val="18"/>
                <w:szCs w:val="18"/>
              </w:rPr>
              <w:t xml:space="preserve"> and the Pacific</w:t>
            </w:r>
          </w:p>
        </w:tc>
        <w:tc>
          <w:tcPr>
            <w:tcW w:w="2131" w:type="dxa"/>
          </w:tcPr>
          <w:p w:rsidR="00EB38FF" w:rsidRDefault="00EB38FF" w:rsidP="00A24089">
            <w:pPr>
              <w:keepNext/>
              <w:keepLines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Stockholm Convention Regional Centre in China (</w:t>
            </w:r>
            <w:r w:rsidRPr="004D51A2">
              <w:rPr>
                <w:color w:val="000000"/>
                <w:sz w:val="18"/>
              </w:rPr>
              <w:t>SCRC China)</w:t>
            </w:r>
            <w:r>
              <w:rPr>
                <w:color w:val="000000"/>
                <w:sz w:val="18"/>
              </w:rPr>
              <w:t xml:space="preserve"> </w:t>
            </w:r>
          </w:p>
          <w:p w:rsidR="00FE1305" w:rsidRDefault="00FE1305" w:rsidP="00A24089">
            <w:pPr>
              <w:keepNext/>
              <w:keepLines/>
              <w:rPr>
                <w:color w:val="000000"/>
                <w:sz w:val="18"/>
              </w:rPr>
            </w:pPr>
          </w:p>
          <w:p w:rsidR="00FE1305" w:rsidRPr="00FE1305" w:rsidRDefault="00FE1305" w:rsidP="00A24089">
            <w:pPr>
              <w:keepNext/>
              <w:keepLines/>
              <w:rPr>
                <w:i/>
                <w:sz w:val="18"/>
                <w:szCs w:val="18"/>
              </w:rPr>
            </w:pPr>
            <w:r w:rsidRPr="00FE1305">
              <w:rPr>
                <w:i/>
                <w:color w:val="000000"/>
                <w:sz w:val="18"/>
              </w:rPr>
              <w:t xml:space="preserve">Hosted by </w:t>
            </w:r>
            <w:proofErr w:type="spellStart"/>
            <w:r w:rsidRPr="00FE1305">
              <w:rPr>
                <w:i/>
                <w:color w:val="000000"/>
                <w:sz w:val="18"/>
              </w:rPr>
              <w:t>Tsinghua</w:t>
            </w:r>
            <w:proofErr w:type="spellEnd"/>
            <w:r w:rsidRPr="00FE1305">
              <w:rPr>
                <w:i/>
                <w:color w:val="000000"/>
                <w:sz w:val="18"/>
              </w:rPr>
              <w:t xml:space="preserve"> University, Beijing, China</w:t>
            </w:r>
          </w:p>
        </w:tc>
        <w:tc>
          <w:tcPr>
            <w:tcW w:w="2552" w:type="dxa"/>
          </w:tcPr>
          <w:p w:rsidR="00EB38FF" w:rsidRPr="00E91A73" w:rsidRDefault="00EB38FF" w:rsidP="00317958">
            <w:pPr>
              <w:rPr>
                <w:sz w:val="18"/>
                <w:szCs w:val="18"/>
              </w:rPr>
            </w:pPr>
            <w:r w:rsidRPr="00F76FD3">
              <w:rPr>
                <w:b/>
                <w:sz w:val="18"/>
                <w:szCs w:val="18"/>
              </w:rPr>
              <w:t>Bahrain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F76FD3">
              <w:rPr>
                <w:b/>
                <w:sz w:val="18"/>
                <w:szCs w:val="18"/>
              </w:rPr>
              <w:t>Bangladesh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EB38FF">
              <w:rPr>
                <w:b/>
                <w:sz w:val="18"/>
                <w:szCs w:val="18"/>
              </w:rPr>
              <w:t>Cambodia,</w:t>
            </w:r>
            <w:r w:rsidRPr="00E91A73">
              <w:rPr>
                <w:sz w:val="18"/>
                <w:szCs w:val="18"/>
              </w:rPr>
              <w:t xml:space="preserve"> </w:t>
            </w:r>
            <w:r w:rsidRPr="00EB38FF">
              <w:rPr>
                <w:sz w:val="18"/>
                <w:szCs w:val="18"/>
              </w:rPr>
              <w:t>China</w:t>
            </w:r>
            <w:r w:rsidRPr="00E91A73">
              <w:rPr>
                <w:sz w:val="18"/>
                <w:szCs w:val="18"/>
              </w:rPr>
              <w:t xml:space="preserve">, Cook </w:t>
            </w:r>
            <w:r w:rsidRPr="00EB38FF">
              <w:rPr>
                <w:sz w:val="18"/>
                <w:szCs w:val="18"/>
              </w:rPr>
              <w:t>Islands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7E546D">
              <w:rPr>
                <w:b/>
                <w:sz w:val="18"/>
                <w:szCs w:val="18"/>
              </w:rPr>
              <w:t>India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EB38FF">
              <w:rPr>
                <w:b/>
                <w:sz w:val="18"/>
                <w:szCs w:val="18"/>
              </w:rPr>
              <w:t>Lao People’s Democratic Republic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F76FD3">
              <w:rPr>
                <w:b/>
                <w:sz w:val="18"/>
                <w:szCs w:val="18"/>
              </w:rPr>
              <w:t>Maldives</w:t>
            </w:r>
            <w:r w:rsidRPr="00E91A73">
              <w:rPr>
                <w:sz w:val="18"/>
                <w:szCs w:val="18"/>
              </w:rPr>
              <w:t xml:space="preserve">, Micronesia (Federated States of), </w:t>
            </w:r>
            <w:r w:rsidRPr="00F76FD3">
              <w:rPr>
                <w:b/>
                <w:sz w:val="18"/>
                <w:szCs w:val="18"/>
              </w:rPr>
              <w:t>Mongolia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F76FD3">
              <w:rPr>
                <w:b/>
                <w:sz w:val="18"/>
                <w:szCs w:val="18"/>
              </w:rPr>
              <w:t>Nepal</w:t>
            </w:r>
            <w:r w:rsidRPr="00E91A73">
              <w:rPr>
                <w:sz w:val="18"/>
                <w:szCs w:val="18"/>
              </w:rPr>
              <w:t xml:space="preserve">, Niue, </w:t>
            </w:r>
            <w:r w:rsidRPr="00EB38FF">
              <w:rPr>
                <w:b/>
                <w:sz w:val="18"/>
                <w:szCs w:val="18"/>
              </w:rPr>
              <w:t>Philippines</w:t>
            </w:r>
            <w:r w:rsidRPr="00E91A73">
              <w:rPr>
                <w:sz w:val="18"/>
                <w:szCs w:val="18"/>
              </w:rPr>
              <w:t xml:space="preserve">, Papua New Guinea, Republic of Korea, Samoa, </w:t>
            </w:r>
            <w:r w:rsidRPr="00EB38FF">
              <w:rPr>
                <w:b/>
                <w:iCs/>
                <w:sz w:val="18"/>
                <w:szCs w:val="18"/>
              </w:rPr>
              <w:t>Singapore</w:t>
            </w:r>
            <w:r w:rsidRPr="00E91A73">
              <w:rPr>
                <w:i/>
                <w:iCs/>
                <w:color w:val="800080"/>
                <w:sz w:val="18"/>
                <w:szCs w:val="18"/>
              </w:rPr>
              <w:t>,</w:t>
            </w:r>
            <w:r w:rsidRPr="00E91A73">
              <w:rPr>
                <w:sz w:val="18"/>
                <w:szCs w:val="18"/>
              </w:rPr>
              <w:t xml:space="preserve"> </w:t>
            </w:r>
            <w:r w:rsidRPr="007E546D">
              <w:rPr>
                <w:b/>
                <w:sz w:val="18"/>
                <w:szCs w:val="18"/>
              </w:rPr>
              <w:t>Sri Lanka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7E546D">
              <w:rPr>
                <w:b/>
                <w:sz w:val="18"/>
                <w:szCs w:val="18"/>
              </w:rPr>
              <w:t>Thailand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F76FD3">
              <w:rPr>
                <w:b/>
                <w:sz w:val="18"/>
                <w:szCs w:val="18"/>
              </w:rPr>
              <w:t>Viet Nam</w:t>
            </w:r>
          </w:p>
        </w:tc>
        <w:tc>
          <w:tcPr>
            <w:tcW w:w="1417" w:type="dxa"/>
          </w:tcPr>
          <w:p w:rsidR="00EB38FF" w:rsidRPr="00E91A73" w:rsidRDefault="00EB38FF" w:rsidP="00317958">
            <w:pPr>
              <w:pStyle w:val="Captio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:rsidR="00EB38FF" w:rsidRPr="00E91A73" w:rsidRDefault="00EB38FF" w:rsidP="00317958">
            <w:pPr>
              <w:pStyle w:val="Captio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8FF" w:rsidRPr="00E91A73" w:rsidRDefault="00EB38FF" w:rsidP="00317958">
            <w:pPr>
              <w:rPr>
                <w:sz w:val="18"/>
                <w:szCs w:val="18"/>
              </w:rPr>
            </w:pPr>
            <w:r w:rsidRPr="00E91A73">
              <w:rPr>
                <w:sz w:val="18"/>
                <w:szCs w:val="18"/>
              </w:rPr>
              <w:t xml:space="preserve">Democratic People’s Republic of Korea, Fiji, Kazakhstan, Kiribati, Kyrgyzstan, Marshall Islands, Nauru, Solomon Islands, Tajikistan, Tuvalu, Vanuatu </w:t>
            </w:r>
          </w:p>
        </w:tc>
      </w:tr>
      <w:tr w:rsidR="00EB38FF" w:rsidRPr="00E91A73" w:rsidTr="002573B4">
        <w:trPr>
          <w:trHeight w:val="1012"/>
        </w:trPr>
        <w:tc>
          <w:tcPr>
            <w:tcW w:w="818" w:type="dxa"/>
            <w:vMerge/>
            <w:shd w:val="clear" w:color="auto" w:fill="auto"/>
            <w:vAlign w:val="center"/>
          </w:tcPr>
          <w:p w:rsidR="00EB38FF" w:rsidRPr="00C66740" w:rsidRDefault="00EB38FF" w:rsidP="00317958">
            <w:pPr>
              <w:pStyle w:val="Caption"/>
              <w:keepNext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:rsidR="00EB38FF" w:rsidRDefault="00EB38FF" w:rsidP="00A24089">
            <w:pPr>
              <w:keepNext/>
              <w:keepLines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Stockholm Convention Regional Centre in India (SCRC India) </w:t>
            </w:r>
          </w:p>
          <w:p w:rsidR="00FE1305" w:rsidRDefault="00FE1305" w:rsidP="00A24089">
            <w:pPr>
              <w:keepNext/>
              <w:keepLines/>
              <w:rPr>
                <w:bCs/>
                <w:sz w:val="18"/>
              </w:rPr>
            </w:pPr>
          </w:p>
          <w:p w:rsidR="00FE1305" w:rsidRPr="00FE1305" w:rsidRDefault="00FE1305" w:rsidP="00A24089">
            <w:pPr>
              <w:keepNext/>
              <w:keepLines/>
              <w:rPr>
                <w:i/>
                <w:color w:val="000000"/>
                <w:sz w:val="18"/>
              </w:rPr>
            </w:pPr>
            <w:r>
              <w:rPr>
                <w:bCs/>
                <w:i/>
                <w:sz w:val="18"/>
              </w:rPr>
              <w:t>Hosted by NEERI, Nagpur, India</w:t>
            </w:r>
          </w:p>
        </w:tc>
        <w:tc>
          <w:tcPr>
            <w:tcW w:w="2552" w:type="dxa"/>
          </w:tcPr>
          <w:p w:rsidR="00EB38FF" w:rsidRPr="00E22B15" w:rsidRDefault="0066545D" w:rsidP="00317958">
            <w:pPr>
              <w:rPr>
                <w:sz w:val="18"/>
                <w:szCs w:val="18"/>
              </w:rPr>
            </w:pPr>
            <w:r w:rsidRPr="0066545D">
              <w:rPr>
                <w:b/>
                <w:sz w:val="18"/>
                <w:szCs w:val="18"/>
              </w:rPr>
              <w:t>Afghanistan</w:t>
            </w:r>
            <w:r w:rsidRPr="0066545D">
              <w:rPr>
                <w:sz w:val="18"/>
                <w:szCs w:val="18"/>
              </w:rPr>
              <w:t>,</w:t>
            </w:r>
            <w:r w:rsidRPr="0066545D">
              <w:rPr>
                <w:b/>
                <w:sz w:val="18"/>
                <w:szCs w:val="18"/>
              </w:rPr>
              <w:t xml:space="preserve"> </w:t>
            </w:r>
            <w:r w:rsidR="00EB38FF" w:rsidRPr="00F76FD3">
              <w:rPr>
                <w:b/>
                <w:sz w:val="18"/>
                <w:szCs w:val="18"/>
              </w:rPr>
              <w:t>Bangladesh</w:t>
            </w:r>
            <w:r w:rsidR="00EB38FF" w:rsidRPr="00E22B15">
              <w:rPr>
                <w:sz w:val="18"/>
                <w:szCs w:val="18"/>
              </w:rPr>
              <w:t xml:space="preserve">, </w:t>
            </w:r>
            <w:r w:rsidR="00EB38FF" w:rsidRPr="007E546D">
              <w:rPr>
                <w:b/>
                <w:sz w:val="18"/>
                <w:szCs w:val="18"/>
              </w:rPr>
              <w:t>India</w:t>
            </w:r>
            <w:r w:rsidR="00EB38FF" w:rsidRPr="00E22B15">
              <w:rPr>
                <w:sz w:val="18"/>
                <w:szCs w:val="18"/>
              </w:rPr>
              <w:t xml:space="preserve">, </w:t>
            </w:r>
            <w:r w:rsidR="00EB38FF" w:rsidRPr="00F76FD3">
              <w:rPr>
                <w:b/>
                <w:sz w:val="18"/>
                <w:szCs w:val="18"/>
              </w:rPr>
              <w:t>Maldives</w:t>
            </w:r>
            <w:r w:rsidR="00EB38FF" w:rsidRPr="00E22B15">
              <w:rPr>
                <w:sz w:val="18"/>
                <w:szCs w:val="18"/>
              </w:rPr>
              <w:t xml:space="preserve">, </w:t>
            </w:r>
            <w:r w:rsidR="00EB38FF" w:rsidRPr="00F76FD3">
              <w:rPr>
                <w:b/>
                <w:sz w:val="18"/>
                <w:szCs w:val="18"/>
              </w:rPr>
              <w:t>Mongolia</w:t>
            </w:r>
            <w:r w:rsidR="00EB38FF" w:rsidRPr="00E22B15">
              <w:rPr>
                <w:sz w:val="18"/>
                <w:szCs w:val="18"/>
              </w:rPr>
              <w:t xml:space="preserve">, </w:t>
            </w:r>
            <w:r w:rsidR="00EB38FF" w:rsidRPr="00EB38FF">
              <w:rPr>
                <w:b/>
                <w:sz w:val="18"/>
                <w:szCs w:val="18"/>
              </w:rPr>
              <w:t>Myanmar,</w:t>
            </w:r>
            <w:r w:rsidR="00EB38FF" w:rsidRPr="00E22B15">
              <w:rPr>
                <w:sz w:val="18"/>
                <w:szCs w:val="18"/>
              </w:rPr>
              <w:t xml:space="preserve"> </w:t>
            </w:r>
            <w:r w:rsidR="00EB38FF" w:rsidRPr="00F76FD3">
              <w:rPr>
                <w:b/>
                <w:sz w:val="18"/>
                <w:szCs w:val="18"/>
              </w:rPr>
              <w:t>Nepal</w:t>
            </w:r>
            <w:r w:rsidR="00EB38FF" w:rsidRPr="00E22B15">
              <w:rPr>
                <w:sz w:val="18"/>
                <w:szCs w:val="18"/>
              </w:rPr>
              <w:t xml:space="preserve">, </w:t>
            </w:r>
            <w:r w:rsidR="00EB38FF" w:rsidRPr="007E546D">
              <w:rPr>
                <w:b/>
                <w:sz w:val="18"/>
                <w:szCs w:val="18"/>
              </w:rPr>
              <w:t>Sri Lanka</w:t>
            </w:r>
            <w:r w:rsidR="00EB38FF" w:rsidRPr="00E22B15">
              <w:rPr>
                <w:sz w:val="18"/>
                <w:szCs w:val="18"/>
              </w:rPr>
              <w:t xml:space="preserve">, </w:t>
            </w:r>
            <w:r w:rsidR="00EB38FF" w:rsidRPr="007E546D">
              <w:rPr>
                <w:b/>
                <w:sz w:val="18"/>
                <w:szCs w:val="18"/>
              </w:rPr>
              <w:t>Thailand</w:t>
            </w:r>
            <w:r w:rsidR="00EB38FF" w:rsidRPr="00E22B15">
              <w:rPr>
                <w:sz w:val="18"/>
                <w:szCs w:val="18"/>
              </w:rPr>
              <w:t xml:space="preserve">, </w:t>
            </w:r>
            <w:r w:rsidR="00EB38FF" w:rsidRPr="00691119">
              <w:rPr>
                <w:b/>
                <w:sz w:val="18"/>
                <w:szCs w:val="18"/>
              </w:rPr>
              <w:t>United Arab Emirates</w:t>
            </w:r>
            <w:r w:rsidR="00EB38FF" w:rsidRPr="00E22B15">
              <w:rPr>
                <w:sz w:val="18"/>
                <w:szCs w:val="18"/>
              </w:rPr>
              <w:t xml:space="preserve">, </w:t>
            </w:r>
            <w:r w:rsidR="00EB38FF" w:rsidRPr="00691119">
              <w:rPr>
                <w:b/>
                <w:sz w:val="18"/>
                <w:szCs w:val="18"/>
              </w:rPr>
              <w:t>Viet Nam</w:t>
            </w:r>
          </w:p>
        </w:tc>
        <w:tc>
          <w:tcPr>
            <w:tcW w:w="1417" w:type="dxa"/>
          </w:tcPr>
          <w:p w:rsidR="00EB38FF" w:rsidRPr="00E22B15" w:rsidRDefault="00EB38FF" w:rsidP="0031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:rsidR="00EB38FF" w:rsidRPr="00E22B15" w:rsidRDefault="00EB38FF" w:rsidP="003179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38FF" w:rsidRPr="00E91A73" w:rsidRDefault="00EB38FF" w:rsidP="00317958">
            <w:pPr>
              <w:rPr>
                <w:sz w:val="18"/>
                <w:szCs w:val="18"/>
              </w:rPr>
            </w:pPr>
          </w:p>
        </w:tc>
      </w:tr>
      <w:tr w:rsidR="00EB38FF" w:rsidRPr="00E91A73" w:rsidTr="002573B4">
        <w:trPr>
          <w:trHeight w:val="150"/>
        </w:trPr>
        <w:tc>
          <w:tcPr>
            <w:tcW w:w="818" w:type="dxa"/>
            <w:vMerge/>
            <w:shd w:val="clear" w:color="auto" w:fill="auto"/>
            <w:vAlign w:val="center"/>
          </w:tcPr>
          <w:p w:rsidR="00EB38FF" w:rsidRPr="00C66740" w:rsidRDefault="00EB38FF" w:rsidP="00317958">
            <w:pPr>
              <w:pStyle w:val="Caption"/>
              <w:keepNext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:rsidR="00EB38FF" w:rsidRDefault="00EB38FF" w:rsidP="00A24089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Stockholm Convention Regional Centre in Iran (SCRC Iran) </w:t>
            </w:r>
          </w:p>
          <w:p w:rsidR="00FE1305" w:rsidRDefault="00FE1305" w:rsidP="00A24089">
            <w:pPr>
              <w:rPr>
                <w:bCs/>
                <w:sz w:val="18"/>
              </w:rPr>
            </w:pPr>
          </w:p>
          <w:p w:rsidR="00FE1305" w:rsidRPr="00FE1305" w:rsidRDefault="00FE1305" w:rsidP="00A24089">
            <w:pPr>
              <w:rPr>
                <w:i/>
                <w:sz w:val="18"/>
                <w:szCs w:val="18"/>
              </w:rPr>
            </w:pPr>
            <w:r w:rsidRPr="00FE1305">
              <w:rPr>
                <w:bCs/>
                <w:i/>
                <w:sz w:val="18"/>
              </w:rPr>
              <w:t>Hosted by DOE, Tehran, Iran</w:t>
            </w:r>
          </w:p>
        </w:tc>
        <w:tc>
          <w:tcPr>
            <w:tcW w:w="2552" w:type="dxa"/>
          </w:tcPr>
          <w:p w:rsidR="00EB38FF" w:rsidRPr="00275D3E" w:rsidRDefault="0066545D" w:rsidP="002573B4">
            <w:pPr>
              <w:rPr>
                <w:sz w:val="18"/>
                <w:szCs w:val="18"/>
                <w:lang w:val="en-US"/>
              </w:rPr>
            </w:pPr>
            <w:r w:rsidRPr="0066545D">
              <w:rPr>
                <w:b/>
                <w:sz w:val="18"/>
                <w:szCs w:val="18"/>
              </w:rPr>
              <w:t>Afghanistan</w:t>
            </w:r>
            <w:r w:rsidRPr="0066545D"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EB38FF" w:rsidRPr="00862579">
              <w:rPr>
                <w:b/>
                <w:sz w:val="18"/>
                <w:szCs w:val="18"/>
                <w:lang w:val="en-US"/>
              </w:rPr>
              <w:t>Bangladesh</w:t>
            </w:r>
            <w:r w:rsidR="00EB38FF" w:rsidRPr="00275D3E">
              <w:rPr>
                <w:sz w:val="18"/>
                <w:szCs w:val="18"/>
                <w:lang w:val="en-US"/>
              </w:rPr>
              <w:t xml:space="preserve">, </w:t>
            </w:r>
            <w:r w:rsidR="00EB38FF" w:rsidRPr="00862579">
              <w:rPr>
                <w:b/>
                <w:sz w:val="18"/>
                <w:szCs w:val="18"/>
                <w:lang w:val="en-US"/>
              </w:rPr>
              <w:t>Bahrain</w:t>
            </w:r>
            <w:r w:rsidR="00EB38FF" w:rsidRPr="00275D3E">
              <w:rPr>
                <w:sz w:val="18"/>
                <w:szCs w:val="18"/>
                <w:lang w:val="en-US"/>
              </w:rPr>
              <w:t xml:space="preserve">, Iran (Islamic Republic of), </w:t>
            </w:r>
            <w:r w:rsidR="00EB38FF" w:rsidRPr="00862579">
              <w:rPr>
                <w:b/>
                <w:sz w:val="18"/>
                <w:szCs w:val="18"/>
                <w:lang w:val="en-US"/>
              </w:rPr>
              <w:t>Lebanon</w:t>
            </w:r>
            <w:r w:rsidR="00EB38FF" w:rsidRPr="00275D3E">
              <w:rPr>
                <w:sz w:val="18"/>
                <w:szCs w:val="18"/>
                <w:lang w:val="en-US"/>
              </w:rPr>
              <w:t xml:space="preserve">, </w:t>
            </w:r>
            <w:r w:rsidR="00EB38FF" w:rsidRPr="00862579">
              <w:rPr>
                <w:b/>
                <w:sz w:val="18"/>
                <w:szCs w:val="18"/>
                <w:lang w:val="en-US"/>
              </w:rPr>
              <w:t>Maldives</w:t>
            </w:r>
            <w:r w:rsidR="00EB38FF" w:rsidRPr="00275D3E">
              <w:rPr>
                <w:sz w:val="18"/>
                <w:szCs w:val="18"/>
                <w:lang w:val="en-US"/>
              </w:rPr>
              <w:t xml:space="preserve">, </w:t>
            </w:r>
            <w:r w:rsidR="00EB38FF" w:rsidRPr="00862579">
              <w:rPr>
                <w:b/>
                <w:sz w:val="18"/>
                <w:szCs w:val="18"/>
                <w:lang w:val="en-US"/>
              </w:rPr>
              <w:t>Nepal</w:t>
            </w:r>
            <w:r w:rsidR="00EB38FF" w:rsidRPr="00275D3E">
              <w:rPr>
                <w:sz w:val="18"/>
                <w:szCs w:val="18"/>
                <w:lang w:val="en-US"/>
              </w:rPr>
              <w:t xml:space="preserve">, </w:t>
            </w:r>
            <w:r w:rsidR="00EB38FF" w:rsidRPr="007E546D">
              <w:rPr>
                <w:b/>
                <w:sz w:val="18"/>
                <w:szCs w:val="18"/>
                <w:lang w:val="en-US"/>
              </w:rPr>
              <w:t>Oman</w:t>
            </w:r>
            <w:r w:rsidR="00EB38FF" w:rsidRPr="00275D3E">
              <w:rPr>
                <w:sz w:val="18"/>
                <w:szCs w:val="18"/>
                <w:lang w:val="en-US"/>
              </w:rPr>
              <w:t xml:space="preserve">, Pakistan, </w:t>
            </w:r>
            <w:r w:rsidR="00EB38FF" w:rsidRPr="00862579">
              <w:rPr>
                <w:b/>
                <w:sz w:val="18"/>
                <w:szCs w:val="18"/>
                <w:lang w:val="en-US"/>
              </w:rPr>
              <w:t>Qatar</w:t>
            </w:r>
            <w:r w:rsidR="00EB38FF" w:rsidRPr="00275D3E">
              <w:rPr>
                <w:sz w:val="18"/>
                <w:szCs w:val="18"/>
                <w:lang w:val="en-US"/>
              </w:rPr>
              <w:t xml:space="preserve">, </w:t>
            </w:r>
            <w:r w:rsidR="00EB38FF" w:rsidRPr="002573B4">
              <w:rPr>
                <w:b/>
                <w:sz w:val="18"/>
                <w:szCs w:val="18"/>
              </w:rPr>
              <w:t>Saudi Arabia</w:t>
            </w:r>
            <w:r w:rsidR="00EB38FF">
              <w:rPr>
                <w:b/>
                <w:sz w:val="18"/>
                <w:szCs w:val="18"/>
                <w:lang w:val="en-US"/>
              </w:rPr>
              <w:t xml:space="preserve">, </w:t>
            </w:r>
            <w:r w:rsidR="00EB38FF" w:rsidRPr="00862579">
              <w:rPr>
                <w:b/>
                <w:sz w:val="18"/>
                <w:szCs w:val="18"/>
                <w:lang w:val="en-US"/>
              </w:rPr>
              <w:t>Syrian Arab Republic</w:t>
            </w:r>
            <w:r w:rsidR="00EB38FF" w:rsidRPr="00275D3E">
              <w:rPr>
                <w:sz w:val="18"/>
                <w:szCs w:val="18"/>
                <w:lang w:val="en-US"/>
              </w:rPr>
              <w:t xml:space="preserve">, </w:t>
            </w:r>
            <w:r w:rsidR="00EB38FF" w:rsidRPr="00862579">
              <w:rPr>
                <w:b/>
                <w:sz w:val="18"/>
                <w:szCs w:val="18"/>
                <w:lang w:val="en-US"/>
              </w:rPr>
              <w:t>Turkey</w:t>
            </w:r>
            <w:r w:rsidR="00EB38FF" w:rsidRPr="00275D3E">
              <w:rPr>
                <w:sz w:val="18"/>
                <w:szCs w:val="18"/>
                <w:lang w:val="en-US"/>
              </w:rPr>
              <w:t xml:space="preserve">, </w:t>
            </w:r>
            <w:r w:rsidR="00EB38FF" w:rsidRPr="00862579">
              <w:rPr>
                <w:b/>
                <w:sz w:val="18"/>
                <w:szCs w:val="18"/>
                <w:lang w:val="en-US"/>
              </w:rPr>
              <w:t>United Arab Emirates</w:t>
            </w:r>
            <w:r w:rsidR="00EB38FF" w:rsidRPr="00275D3E">
              <w:rPr>
                <w:sz w:val="18"/>
                <w:szCs w:val="18"/>
                <w:lang w:val="en-US"/>
              </w:rPr>
              <w:t xml:space="preserve">, </w:t>
            </w:r>
            <w:r w:rsidR="00EB38FF" w:rsidRPr="00862579">
              <w:rPr>
                <w:b/>
                <w:sz w:val="18"/>
                <w:szCs w:val="18"/>
                <w:lang w:val="en-US"/>
              </w:rPr>
              <w:t>Yemen</w:t>
            </w:r>
            <w:r w:rsidR="00EB38FF" w:rsidRPr="00275D3E">
              <w:rPr>
                <w:sz w:val="18"/>
                <w:szCs w:val="18"/>
                <w:lang w:val="en-US"/>
              </w:rPr>
              <w:t xml:space="preserve"> and Commonwealth of Independent States countries </w:t>
            </w:r>
          </w:p>
        </w:tc>
        <w:tc>
          <w:tcPr>
            <w:tcW w:w="1417" w:type="dxa"/>
          </w:tcPr>
          <w:p w:rsidR="00EB38FF" w:rsidRPr="00E91A73" w:rsidRDefault="00EB38FF" w:rsidP="0031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:rsidR="00EB38FF" w:rsidRPr="00E91A73" w:rsidRDefault="00EB38FF" w:rsidP="002573B4">
            <w:pPr>
              <w:rPr>
                <w:sz w:val="18"/>
                <w:szCs w:val="18"/>
              </w:rPr>
            </w:pPr>
            <w:r w:rsidRPr="00E91A73">
              <w:rPr>
                <w:sz w:val="18"/>
                <w:szCs w:val="18"/>
              </w:rPr>
              <w:t>Iraq</w:t>
            </w:r>
          </w:p>
        </w:tc>
        <w:tc>
          <w:tcPr>
            <w:tcW w:w="1134" w:type="dxa"/>
            <w:vMerge/>
            <w:shd w:val="clear" w:color="auto" w:fill="auto"/>
          </w:tcPr>
          <w:p w:rsidR="00EB38FF" w:rsidRPr="00E91A73" w:rsidRDefault="00EB38FF" w:rsidP="00317958">
            <w:pPr>
              <w:rPr>
                <w:sz w:val="18"/>
                <w:szCs w:val="18"/>
              </w:rPr>
            </w:pPr>
          </w:p>
        </w:tc>
      </w:tr>
      <w:tr w:rsidR="00EB38FF" w:rsidRPr="00E91A73" w:rsidTr="002573B4">
        <w:trPr>
          <w:trHeight w:val="150"/>
        </w:trPr>
        <w:tc>
          <w:tcPr>
            <w:tcW w:w="818" w:type="dxa"/>
            <w:vMerge/>
            <w:shd w:val="clear" w:color="auto" w:fill="auto"/>
            <w:vAlign w:val="center"/>
          </w:tcPr>
          <w:p w:rsidR="00EB38FF" w:rsidRPr="00C66740" w:rsidRDefault="00EB38FF" w:rsidP="00317958">
            <w:pPr>
              <w:pStyle w:val="Caption"/>
              <w:keepNext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:rsidR="00EB38FF" w:rsidRDefault="00EB38FF" w:rsidP="00A24089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Stockholm Convention Regional Centre in Kuwait (SCRC Kuwait) </w:t>
            </w:r>
          </w:p>
          <w:p w:rsidR="00FE1305" w:rsidRDefault="00FE1305" w:rsidP="00A24089">
            <w:pPr>
              <w:rPr>
                <w:bCs/>
                <w:sz w:val="18"/>
              </w:rPr>
            </w:pPr>
          </w:p>
          <w:p w:rsidR="00FE1305" w:rsidRPr="00FE1305" w:rsidRDefault="00FE1305" w:rsidP="00A24089">
            <w:pPr>
              <w:rPr>
                <w:i/>
                <w:sz w:val="18"/>
                <w:szCs w:val="18"/>
              </w:rPr>
            </w:pPr>
            <w:r w:rsidRPr="00FE1305">
              <w:rPr>
                <w:bCs/>
                <w:i/>
                <w:sz w:val="18"/>
              </w:rPr>
              <w:t xml:space="preserve">Hosted by KISR, </w:t>
            </w:r>
            <w:proofErr w:type="spellStart"/>
            <w:r>
              <w:rPr>
                <w:bCs/>
                <w:i/>
                <w:sz w:val="18"/>
              </w:rPr>
              <w:t>Safat</w:t>
            </w:r>
            <w:proofErr w:type="spellEnd"/>
            <w:r>
              <w:rPr>
                <w:bCs/>
                <w:i/>
                <w:sz w:val="18"/>
              </w:rPr>
              <w:t xml:space="preserve">, </w:t>
            </w:r>
            <w:r w:rsidRPr="00FE1305">
              <w:rPr>
                <w:bCs/>
                <w:i/>
                <w:sz w:val="18"/>
              </w:rPr>
              <w:t>Kuwait</w:t>
            </w:r>
          </w:p>
        </w:tc>
        <w:tc>
          <w:tcPr>
            <w:tcW w:w="2552" w:type="dxa"/>
          </w:tcPr>
          <w:p w:rsidR="00EB38FF" w:rsidRPr="00E91A73" w:rsidRDefault="00EB38FF" w:rsidP="00317958">
            <w:pPr>
              <w:rPr>
                <w:sz w:val="18"/>
                <w:szCs w:val="18"/>
              </w:rPr>
            </w:pPr>
            <w:r w:rsidRPr="00862579">
              <w:rPr>
                <w:b/>
                <w:sz w:val="18"/>
                <w:szCs w:val="18"/>
              </w:rPr>
              <w:t>Bahrain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7E546D">
              <w:rPr>
                <w:b/>
                <w:sz w:val="18"/>
                <w:szCs w:val="18"/>
              </w:rPr>
              <w:t>Jordan</w:t>
            </w:r>
            <w:r w:rsidRPr="00E91A73">
              <w:rPr>
                <w:sz w:val="18"/>
                <w:szCs w:val="18"/>
              </w:rPr>
              <w:t xml:space="preserve">, Kuwait, </w:t>
            </w:r>
            <w:r w:rsidRPr="00862579">
              <w:rPr>
                <w:b/>
                <w:sz w:val="18"/>
                <w:szCs w:val="18"/>
              </w:rPr>
              <w:t>Lebanon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7E546D">
              <w:rPr>
                <w:b/>
                <w:sz w:val="18"/>
                <w:szCs w:val="18"/>
              </w:rPr>
              <w:t>Oman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862579">
              <w:rPr>
                <w:b/>
                <w:sz w:val="18"/>
                <w:szCs w:val="18"/>
              </w:rPr>
              <w:t>Qatar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2573B4">
              <w:rPr>
                <w:b/>
                <w:sz w:val="18"/>
                <w:szCs w:val="18"/>
              </w:rPr>
              <w:t>Saudi Arabia</w:t>
            </w:r>
            <w:r>
              <w:rPr>
                <w:b/>
                <w:sz w:val="18"/>
                <w:szCs w:val="18"/>
              </w:rPr>
              <w:t>,</w:t>
            </w:r>
            <w:r w:rsidRPr="002573B4">
              <w:rPr>
                <w:b/>
                <w:sz w:val="18"/>
                <w:szCs w:val="18"/>
              </w:rPr>
              <w:t xml:space="preserve"> </w:t>
            </w:r>
            <w:r w:rsidRPr="00862579">
              <w:rPr>
                <w:b/>
                <w:sz w:val="18"/>
                <w:szCs w:val="18"/>
              </w:rPr>
              <w:t>Syrian Arab Republic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862579">
              <w:rPr>
                <w:b/>
                <w:sz w:val="18"/>
                <w:szCs w:val="18"/>
              </w:rPr>
              <w:t>United Arab Emirates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862579">
              <w:rPr>
                <w:b/>
                <w:sz w:val="18"/>
                <w:szCs w:val="18"/>
              </w:rPr>
              <w:t>Yemen</w:t>
            </w:r>
          </w:p>
        </w:tc>
        <w:tc>
          <w:tcPr>
            <w:tcW w:w="1417" w:type="dxa"/>
          </w:tcPr>
          <w:p w:rsidR="00EB38FF" w:rsidRPr="00E91A73" w:rsidRDefault="00EB38FF" w:rsidP="0031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:rsidR="00EB38FF" w:rsidRPr="00E91A73" w:rsidRDefault="00EB38FF" w:rsidP="002573B4">
            <w:pPr>
              <w:rPr>
                <w:sz w:val="18"/>
                <w:szCs w:val="18"/>
              </w:rPr>
            </w:pPr>
            <w:r w:rsidRPr="00E91A73">
              <w:rPr>
                <w:sz w:val="18"/>
                <w:szCs w:val="18"/>
              </w:rPr>
              <w:t>Iraq</w:t>
            </w:r>
          </w:p>
        </w:tc>
        <w:tc>
          <w:tcPr>
            <w:tcW w:w="1134" w:type="dxa"/>
            <w:vMerge/>
            <w:shd w:val="clear" w:color="auto" w:fill="auto"/>
          </w:tcPr>
          <w:p w:rsidR="00EB38FF" w:rsidRPr="00E91A73" w:rsidRDefault="00EB38FF" w:rsidP="00317958">
            <w:pPr>
              <w:rPr>
                <w:sz w:val="18"/>
                <w:szCs w:val="18"/>
              </w:rPr>
            </w:pPr>
          </w:p>
        </w:tc>
      </w:tr>
      <w:tr w:rsidR="00EB38FF" w:rsidRPr="00E91A73" w:rsidTr="0013114E">
        <w:trPr>
          <w:trHeight w:val="150"/>
        </w:trPr>
        <w:tc>
          <w:tcPr>
            <w:tcW w:w="818" w:type="dxa"/>
            <w:vMerge/>
            <w:shd w:val="clear" w:color="auto" w:fill="auto"/>
            <w:vAlign w:val="center"/>
          </w:tcPr>
          <w:p w:rsidR="00EB38FF" w:rsidRPr="00C66740" w:rsidRDefault="00EB38FF" w:rsidP="00317958">
            <w:pPr>
              <w:pStyle w:val="Caption"/>
              <w:keepNext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EB38FF" w:rsidRDefault="00EB38FF" w:rsidP="0013114E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Stockholm Convention </w:t>
            </w:r>
            <w:r w:rsidR="0013114E">
              <w:rPr>
                <w:bCs/>
                <w:sz w:val="18"/>
              </w:rPr>
              <w:t xml:space="preserve">Regional </w:t>
            </w:r>
            <w:r>
              <w:rPr>
                <w:bCs/>
                <w:sz w:val="18"/>
              </w:rPr>
              <w:t>Centre in Indonesia (</w:t>
            </w:r>
            <w:r w:rsidR="0013114E">
              <w:rPr>
                <w:bCs/>
                <w:sz w:val="18"/>
              </w:rPr>
              <w:t>SCRC Indonesia</w:t>
            </w:r>
            <w:r>
              <w:rPr>
                <w:bCs/>
                <w:sz w:val="18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EB38FF" w:rsidRPr="00EB38FF" w:rsidRDefault="00EB38FF" w:rsidP="00EB38FF">
            <w:pPr>
              <w:rPr>
                <w:b/>
                <w:sz w:val="18"/>
                <w:szCs w:val="18"/>
              </w:rPr>
            </w:pPr>
            <w:r w:rsidRPr="00EB38FF">
              <w:rPr>
                <w:b/>
                <w:sz w:val="18"/>
                <w:szCs w:val="18"/>
              </w:rPr>
              <w:t xml:space="preserve">Cambodia, </w:t>
            </w:r>
            <w:r w:rsidRPr="00EB38FF">
              <w:rPr>
                <w:sz w:val="18"/>
                <w:szCs w:val="18"/>
              </w:rPr>
              <w:t>Indonesia,</w:t>
            </w:r>
            <w:r w:rsidRPr="00EB38FF">
              <w:rPr>
                <w:b/>
                <w:sz w:val="18"/>
                <w:szCs w:val="18"/>
              </w:rPr>
              <w:t xml:space="preserve"> Lao PDR, Myanmar, Philippines, Singapore, Thailand </w:t>
            </w:r>
            <w:r w:rsidRPr="00EB38FF">
              <w:rPr>
                <w:sz w:val="18"/>
                <w:szCs w:val="18"/>
              </w:rPr>
              <w:t>and</w:t>
            </w:r>
            <w:r w:rsidRPr="00EB38FF">
              <w:rPr>
                <w:b/>
                <w:sz w:val="18"/>
                <w:szCs w:val="18"/>
              </w:rPr>
              <w:t xml:space="preserve"> Viet Nam</w:t>
            </w:r>
          </w:p>
        </w:tc>
        <w:tc>
          <w:tcPr>
            <w:tcW w:w="1417" w:type="dxa"/>
            <w:shd w:val="clear" w:color="auto" w:fill="FFFFFF" w:themeFill="background1"/>
          </w:tcPr>
          <w:p w:rsidR="00EB38FF" w:rsidRDefault="00EB38FF" w:rsidP="0031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418" w:type="dxa"/>
            <w:shd w:val="clear" w:color="auto" w:fill="FFFFFF" w:themeFill="background1"/>
          </w:tcPr>
          <w:p w:rsidR="00EB38FF" w:rsidRPr="00E91A73" w:rsidRDefault="00EB38FF" w:rsidP="00257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B38FF" w:rsidRPr="00E91A73" w:rsidRDefault="00EB38FF" w:rsidP="00317958">
            <w:pPr>
              <w:rPr>
                <w:sz w:val="18"/>
                <w:szCs w:val="18"/>
              </w:rPr>
            </w:pPr>
          </w:p>
        </w:tc>
      </w:tr>
      <w:tr w:rsidR="00342306" w:rsidRPr="00E91A73" w:rsidTr="002573B4">
        <w:trPr>
          <w:cantSplit/>
          <w:trHeight w:val="2375"/>
        </w:trPr>
        <w:tc>
          <w:tcPr>
            <w:tcW w:w="818" w:type="dxa"/>
            <w:vMerge w:val="restart"/>
            <w:shd w:val="clear" w:color="auto" w:fill="auto"/>
            <w:textDirection w:val="btLr"/>
            <w:vAlign w:val="center"/>
          </w:tcPr>
          <w:p w:rsidR="00342306" w:rsidRPr="00C66740" w:rsidRDefault="00342306" w:rsidP="003179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66740">
              <w:rPr>
                <w:b/>
                <w:color w:val="000000"/>
                <w:sz w:val="18"/>
                <w:szCs w:val="18"/>
              </w:rPr>
              <w:t xml:space="preserve">Central and Eastern </w:t>
            </w:r>
            <w:smartTag w:uri="urn:schemas-microsoft-com:office:smarttags" w:element="place">
              <w:r w:rsidRPr="00C66740">
                <w:rPr>
                  <w:b/>
                  <w:color w:val="000000"/>
                  <w:sz w:val="18"/>
                  <w:szCs w:val="18"/>
                </w:rPr>
                <w:t>Europe</w:t>
              </w:r>
            </w:smartTag>
          </w:p>
        </w:tc>
        <w:tc>
          <w:tcPr>
            <w:tcW w:w="2131" w:type="dxa"/>
          </w:tcPr>
          <w:p w:rsidR="00342306" w:rsidRDefault="00A24089" w:rsidP="00A24089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Stockholm Convention Regional Centre in Czech Republic (SCRC Czech Republic)</w:t>
            </w:r>
          </w:p>
          <w:p w:rsidR="00FE1305" w:rsidRDefault="00FE1305" w:rsidP="00A24089">
            <w:pPr>
              <w:rPr>
                <w:bCs/>
                <w:sz w:val="18"/>
              </w:rPr>
            </w:pPr>
          </w:p>
          <w:p w:rsidR="00FE1305" w:rsidRPr="00FE1305" w:rsidRDefault="00FE1305" w:rsidP="00FE1305">
            <w:pPr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</w:rPr>
              <w:t>Hosted by RECETOX, Brno, Czech Republic</w:t>
            </w:r>
          </w:p>
        </w:tc>
        <w:tc>
          <w:tcPr>
            <w:tcW w:w="2552" w:type="dxa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 w:rsidRPr="004948A5">
              <w:rPr>
                <w:b/>
                <w:sz w:val="18"/>
                <w:szCs w:val="18"/>
              </w:rPr>
              <w:t>Albania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4948A5">
              <w:rPr>
                <w:b/>
                <w:sz w:val="18"/>
                <w:szCs w:val="18"/>
              </w:rPr>
              <w:t>Armenia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4948A5">
              <w:rPr>
                <w:b/>
                <w:sz w:val="18"/>
                <w:szCs w:val="18"/>
              </w:rPr>
              <w:t>Azerbaijan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4948A5">
              <w:rPr>
                <w:b/>
                <w:sz w:val="18"/>
                <w:szCs w:val="18"/>
              </w:rPr>
              <w:t>Belarus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4948A5">
              <w:rPr>
                <w:b/>
                <w:sz w:val="18"/>
                <w:szCs w:val="18"/>
              </w:rPr>
              <w:t>Bosnia and Herzegovina</w:t>
            </w:r>
            <w:r w:rsidRPr="00E91A7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948A5">
              <w:rPr>
                <w:b/>
                <w:sz w:val="18"/>
                <w:szCs w:val="18"/>
              </w:rPr>
              <w:t>Bulgaria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4948A5">
              <w:rPr>
                <w:b/>
                <w:sz w:val="18"/>
                <w:szCs w:val="18"/>
              </w:rPr>
              <w:t>Croatia</w:t>
            </w:r>
            <w:r w:rsidRPr="00E91A73">
              <w:rPr>
                <w:sz w:val="18"/>
                <w:szCs w:val="18"/>
              </w:rPr>
              <w:t xml:space="preserve">, Czech Republic, </w:t>
            </w:r>
            <w:r w:rsidRPr="00635427">
              <w:rPr>
                <w:b/>
                <w:bCs/>
                <w:sz w:val="18"/>
                <w:szCs w:val="18"/>
              </w:rPr>
              <w:t xml:space="preserve">Estonia, </w:t>
            </w:r>
            <w:r w:rsidRPr="004948A5">
              <w:rPr>
                <w:b/>
                <w:sz w:val="18"/>
                <w:szCs w:val="18"/>
              </w:rPr>
              <w:t>Georgia</w:t>
            </w:r>
            <w:r w:rsidRPr="00E91A73">
              <w:rPr>
                <w:sz w:val="18"/>
                <w:szCs w:val="18"/>
              </w:rPr>
              <w:t xml:space="preserve">, Hungary, </w:t>
            </w:r>
            <w:r w:rsidRPr="004948A5">
              <w:rPr>
                <w:b/>
                <w:sz w:val="18"/>
                <w:szCs w:val="18"/>
              </w:rPr>
              <w:t>Latvia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4948A5">
              <w:rPr>
                <w:b/>
                <w:sz w:val="18"/>
                <w:szCs w:val="18"/>
              </w:rPr>
              <w:t>Lithuania</w:t>
            </w:r>
            <w:r w:rsidRPr="00E91A73">
              <w:rPr>
                <w:sz w:val="18"/>
                <w:szCs w:val="18"/>
              </w:rPr>
              <w:t xml:space="preserve">, </w:t>
            </w:r>
            <w:r w:rsidR="002573B4" w:rsidRPr="002573B4">
              <w:rPr>
                <w:b/>
                <w:sz w:val="18"/>
                <w:szCs w:val="18"/>
              </w:rPr>
              <w:t>Montenegro,</w:t>
            </w:r>
            <w:r w:rsidR="002573B4" w:rsidRPr="00E91A73">
              <w:rPr>
                <w:sz w:val="18"/>
                <w:szCs w:val="18"/>
              </w:rPr>
              <w:t xml:space="preserve"> </w:t>
            </w:r>
            <w:r w:rsidRPr="00E91A73">
              <w:rPr>
                <w:sz w:val="18"/>
                <w:szCs w:val="18"/>
              </w:rPr>
              <w:t xml:space="preserve">Poland, </w:t>
            </w:r>
            <w:r w:rsidRPr="004948A5">
              <w:rPr>
                <w:b/>
                <w:sz w:val="18"/>
                <w:szCs w:val="18"/>
              </w:rPr>
              <w:t>Republic of Moldova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4948A5">
              <w:rPr>
                <w:b/>
                <w:sz w:val="18"/>
                <w:szCs w:val="18"/>
              </w:rPr>
              <w:t>Romania</w:t>
            </w:r>
            <w:r w:rsidRPr="00E91A73">
              <w:rPr>
                <w:sz w:val="18"/>
                <w:szCs w:val="18"/>
              </w:rPr>
              <w:t xml:space="preserve">, </w:t>
            </w:r>
            <w:r w:rsidR="002573B4" w:rsidRPr="002573B4">
              <w:rPr>
                <w:b/>
                <w:sz w:val="18"/>
                <w:szCs w:val="18"/>
              </w:rPr>
              <w:t xml:space="preserve">Russian Federation, </w:t>
            </w:r>
            <w:r w:rsidRPr="004948A5">
              <w:rPr>
                <w:b/>
                <w:sz w:val="18"/>
                <w:szCs w:val="18"/>
              </w:rPr>
              <w:t>Serbia</w:t>
            </w:r>
            <w:r w:rsidRPr="00E91A73">
              <w:rPr>
                <w:sz w:val="18"/>
                <w:szCs w:val="18"/>
              </w:rPr>
              <w:t xml:space="preserve">, Slovakia, Slovenia, </w:t>
            </w:r>
            <w:r w:rsidRPr="004948A5">
              <w:rPr>
                <w:b/>
                <w:sz w:val="18"/>
                <w:szCs w:val="18"/>
              </w:rPr>
              <w:t>the former Yugoslav Republic of Macedonia</w:t>
            </w:r>
            <w:r>
              <w:rPr>
                <w:sz w:val="18"/>
                <w:szCs w:val="18"/>
                <w:u w:val="single"/>
              </w:rPr>
              <w:t>,</w:t>
            </w:r>
            <w:r w:rsidRPr="00E91A73">
              <w:rPr>
                <w:sz w:val="18"/>
                <w:szCs w:val="18"/>
              </w:rPr>
              <w:t xml:space="preserve"> </w:t>
            </w:r>
            <w:r w:rsidRPr="004948A5">
              <w:rPr>
                <w:b/>
                <w:sz w:val="18"/>
                <w:szCs w:val="18"/>
              </w:rPr>
              <w:t>Ukraine</w:t>
            </w:r>
            <w:r w:rsidRPr="00E91A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 w:rsidRPr="00E91A73">
              <w:rPr>
                <w:sz w:val="18"/>
                <w:szCs w:val="18"/>
              </w:rPr>
              <w:t>51 African countries</w:t>
            </w:r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r w:rsidRPr="00E91A73">
                <w:rPr>
                  <w:sz w:val="18"/>
                  <w:szCs w:val="18"/>
                </w:rPr>
                <w:t>Fiji</w:t>
              </w:r>
            </w:smartTag>
            <w:r>
              <w:rPr>
                <w:sz w:val="18"/>
                <w:szCs w:val="18"/>
              </w:rPr>
              <w:t>,</w:t>
            </w:r>
            <w:r w:rsidRPr="00E91A73">
              <w:rPr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E23CFF">
                  <w:rPr>
                    <w:b/>
                    <w:sz w:val="18"/>
                    <w:szCs w:val="18"/>
                  </w:rPr>
                  <w:t>Kyrgyzstan</w:t>
                </w:r>
              </w:smartTag>
            </w:smartTag>
          </w:p>
        </w:tc>
        <w:tc>
          <w:tcPr>
            <w:tcW w:w="1418" w:type="dxa"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 w:rsidRPr="00E91A73">
              <w:rPr>
                <w:sz w:val="18"/>
                <w:szCs w:val="18"/>
              </w:rPr>
              <w:t>Uzbekistan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342306" w:rsidRPr="00775AA9" w:rsidTr="002573B4">
        <w:trPr>
          <w:cantSplit/>
          <w:trHeight w:val="1926"/>
        </w:trPr>
        <w:tc>
          <w:tcPr>
            <w:tcW w:w="818" w:type="dxa"/>
            <w:vMerge/>
            <w:shd w:val="clear" w:color="auto" w:fill="auto"/>
            <w:textDirection w:val="btLr"/>
            <w:vAlign w:val="center"/>
          </w:tcPr>
          <w:p w:rsidR="00342306" w:rsidRPr="00C66740" w:rsidRDefault="00342306" w:rsidP="003179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:rsidR="00342306" w:rsidRDefault="00A24089" w:rsidP="00A24089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Stockholm Convention Regional Centre in Russian Federation (SCRC Russian Federation)</w:t>
            </w:r>
          </w:p>
          <w:p w:rsidR="00FE1305" w:rsidRDefault="00FE1305" w:rsidP="00A24089">
            <w:pPr>
              <w:rPr>
                <w:bCs/>
                <w:sz w:val="18"/>
              </w:rPr>
            </w:pPr>
          </w:p>
          <w:p w:rsidR="00FE1305" w:rsidRPr="00FE1305" w:rsidRDefault="00FE1305" w:rsidP="00A24089">
            <w:pPr>
              <w:rPr>
                <w:i/>
                <w:sz w:val="18"/>
                <w:szCs w:val="18"/>
              </w:rPr>
            </w:pPr>
            <w:r w:rsidRPr="00FE1305">
              <w:rPr>
                <w:bCs/>
                <w:i/>
                <w:sz w:val="18"/>
              </w:rPr>
              <w:t>Hosted by ANO-CIP, Moscow, Russian Federation</w:t>
            </w:r>
          </w:p>
        </w:tc>
        <w:tc>
          <w:tcPr>
            <w:tcW w:w="2552" w:type="dxa"/>
          </w:tcPr>
          <w:p w:rsidR="00342306" w:rsidRPr="00E91A73" w:rsidRDefault="00342306" w:rsidP="00317958">
            <w:pPr>
              <w:rPr>
                <w:sz w:val="18"/>
                <w:szCs w:val="18"/>
                <w:lang w:val="en-US"/>
              </w:rPr>
            </w:pPr>
            <w:r w:rsidRPr="004948A5">
              <w:rPr>
                <w:b/>
                <w:sz w:val="18"/>
                <w:szCs w:val="18"/>
                <w:lang w:val="en-US"/>
              </w:rPr>
              <w:t>Albania</w:t>
            </w:r>
            <w:r w:rsidRPr="00E91A73">
              <w:rPr>
                <w:sz w:val="18"/>
                <w:szCs w:val="18"/>
                <w:lang w:val="en-US"/>
              </w:rPr>
              <w:t xml:space="preserve">, </w:t>
            </w:r>
            <w:r w:rsidRPr="004948A5">
              <w:rPr>
                <w:b/>
                <w:sz w:val="18"/>
                <w:szCs w:val="18"/>
                <w:lang w:val="en-US"/>
              </w:rPr>
              <w:t>Armenia</w:t>
            </w:r>
            <w:r w:rsidRPr="00E91A73">
              <w:rPr>
                <w:sz w:val="18"/>
                <w:szCs w:val="18"/>
                <w:lang w:val="en-US"/>
              </w:rPr>
              <w:t xml:space="preserve">, </w:t>
            </w:r>
            <w:r w:rsidRPr="004948A5">
              <w:rPr>
                <w:b/>
                <w:sz w:val="18"/>
                <w:szCs w:val="18"/>
                <w:lang w:val="en-US"/>
              </w:rPr>
              <w:t>Azerbaijan</w:t>
            </w:r>
            <w:r w:rsidRPr="00E91A73">
              <w:rPr>
                <w:sz w:val="18"/>
                <w:szCs w:val="18"/>
                <w:lang w:val="en-US"/>
              </w:rPr>
              <w:t xml:space="preserve">, </w:t>
            </w:r>
            <w:r w:rsidRPr="004948A5">
              <w:rPr>
                <w:b/>
                <w:sz w:val="18"/>
                <w:szCs w:val="18"/>
                <w:lang w:val="en-US"/>
              </w:rPr>
              <w:t>Belarus</w:t>
            </w:r>
            <w:r w:rsidRPr="00E91A73">
              <w:rPr>
                <w:sz w:val="18"/>
                <w:szCs w:val="18"/>
                <w:lang w:val="en-US"/>
              </w:rPr>
              <w:t>,</w:t>
            </w:r>
            <w:r w:rsidRPr="00E91A73">
              <w:rPr>
                <w:sz w:val="18"/>
                <w:szCs w:val="18"/>
              </w:rPr>
              <w:t xml:space="preserve"> </w:t>
            </w:r>
            <w:r w:rsidRPr="004948A5">
              <w:rPr>
                <w:b/>
                <w:sz w:val="18"/>
                <w:szCs w:val="18"/>
              </w:rPr>
              <w:t>Bosnia and Herzegovina</w:t>
            </w:r>
            <w:r w:rsidRPr="00E91A7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948A5">
              <w:rPr>
                <w:b/>
                <w:sz w:val="18"/>
                <w:szCs w:val="18"/>
                <w:lang w:val="en-US"/>
              </w:rPr>
              <w:t>Bulgaria</w:t>
            </w:r>
            <w:r w:rsidRPr="00E91A73">
              <w:rPr>
                <w:sz w:val="18"/>
                <w:szCs w:val="18"/>
                <w:lang w:val="en-US"/>
              </w:rPr>
              <w:t xml:space="preserve">, </w:t>
            </w:r>
            <w:r w:rsidRPr="004948A5">
              <w:rPr>
                <w:b/>
                <w:sz w:val="18"/>
                <w:szCs w:val="18"/>
                <w:lang w:val="en-US"/>
              </w:rPr>
              <w:t>Croatia</w:t>
            </w:r>
            <w:r w:rsidRPr="00E91A73">
              <w:rPr>
                <w:sz w:val="18"/>
                <w:szCs w:val="18"/>
                <w:lang w:val="en-US"/>
              </w:rPr>
              <w:t xml:space="preserve">, </w:t>
            </w:r>
            <w:r w:rsidRPr="00635427">
              <w:rPr>
                <w:b/>
                <w:bCs/>
                <w:sz w:val="18"/>
                <w:szCs w:val="18"/>
                <w:lang w:val="en-US"/>
              </w:rPr>
              <w:t>Estonia,</w:t>
            </w:r>
            <w:r w:rsidRPr="00E91A73">
              <w:rPr>
                <w:sz w:val="18"/>
                <w:szCs w:val="18"/>
                <w:lang w:val="en-US"/>
              </w:rPr>
              <w:t xml:space="preserve"> </w:t>
            </w:r>
            <w:r w:rsidRPr="004948A5">
              <w:rPr>
                <w:b/>
                <w:sz w:val="18"/>
                <w:szCs w:val="18"/>
                <w:lang w:val="en-US"/>
              </w:rPr>
              <w:t>Georgia</w:t>
            </w:r>
            <w:r w:rsidRPr="00E91A73">
              <w:rPr>
                <w:sz w:val="18"/>
                <w:szCs w:val="18"/>
                <w:lang w:val="en-US"/>
              </w:rPr>
              <w:t xml:space="preserve">, </w:t>
            </w:r>
            <w:r w:rsidRPr="004948A5">
              <w:rPr>
                <w:b/>
                <w:sz w:val="18"/>
                <w:szCs w:val="18"/>
                <w:lang w:val="en-US"/>
              </w:rPr>
              <w:t>Latvia</w:t>
            </w:r>
            <w:r w:rsidRPr="00E91A73">
              <w:rPr>
                <w:sz w:val="18"/>
                <w:szCs w:val="18"/>
                <w:lang w:val="en-US"/>
              </w:rPr>
              <w:t xml:space="preserve">, </w:t>
            </w:r>
            <w:r w:rsidRPr="004948A5">
              <w:rPr>
                <w:b/>
                <w:sz w:val="18"/>
                <w:szCs w:val="18"/>
                <w:lang w:val="en-US"/>
              </w:rPr>
              <w:t>Lithuania</w:t>
            </w:r>
            <w:r w:rsidRPr="00E91A73">
              <w:rPr>
                <w:sz w:val="18"/>
                <w:szCs w:val="18"/>
                <w:lang w:val="en-US"/>
              </w:rPr>
              <w:t xml:space="preserve">, </w:t>
            </w:r>
            <w:r w:rsidRPr="004948A5">
              <w:rPr>
                <w:b/>
                <w:sz w:val="18"/>
                <w:szCs w:val="18"/>
                <w:lang w:val="en-US"/>
              </w:rPr>
              <w:t>Republic of Moldova</w:t>
            </w:r>
            <w:r w:rsidRPr="00E91A73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Pr="004948A5">
              <w:rPr>
                <w:b/>
                <w:sz w:val="18"/>
                <w:szCs w:val="18"/>
                <w:lang w:val="en-US"/>
              </w:rPr>
              <w:t>Romania</w:t>
            </w:r>
            <w:r w:rsidRPr="00E91A73">
              <w:rPr>
                <w:sz w:val="18"/>
                <w:szCs w:val="18"/>
                <w:lang w:val="en-US"/>
              </w:rPr>
              <w:t xml:space="preserve">, </w:t>
            </w:r>
            <w:r w:rsidR="002573B4" w:rsidRPr="002573B4">
              <w:rPr>
                <w:b/>
                <w:sz w:val="18"/>
                <w:szCs w:val="18"/>
              </w:rPr>
              <w:t xml:space="preserve">Russian Federation, </w:t>
            </w:r>
            <w:r w:rsidRPr="004948A5">
              <w:rPr>
                <w:b/>
                <w:sz w:val="18"/>
                <w:szCs w:val="18"/>
              </w:rPr>
              <w:t>Serbia</w:t>
            </w:r>
            <w:r w:rsidRPr="00E91A7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948A5">
              <w:rPr>
                <w:b/>
                <w:sz w:val="18"/>
                <w:szCs w:val="18"/>
                <w:lang w:val="en-US"/>
              </w:rPr>
              <w:t>the former Yugoslav Republic of Macedonia</w:t>
            </w:r>
            <w:r w:rsidRPr="00E91A73">
              <w:rPr>
                <w:sz w:val="18"/>
                <w:szCs w:val="18"/>
                <w:lang w:val="en-US"/>
              </w:rPr>
              <w:t xml:space="preserve">, </w:t>
            </w:r>
            <w:r w:rsidRPr="004948A5">
              <w:rPr>
                <w:b/>
                <w:sz w:val="18"/>
                <w:szCs w:val="18"/>
              </w:rPr>
              <w:t>Turkey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4948A5">
              <w:rPr>
                <w:b/>
                <w:sz w:val="18"/>
                <w:szCs w:val="18"/>
                <w:lang w:val="en-US"/>
              </w:rPr>
              <w:t>Ukraine</w:t>
            </w:r>
          </w:p>
        </w:tc>
        <w:tc>
          <w:tcPr>
            <w:tcW w:w="1417" w:type="dxa"/>
          </w:tcPr>
          <w:p w:rsidR="00342306" w:rsidRPr="00275D3E" w:rsidRDefault="00342306" w:rsidP="00317958">
            <w:pPr>
              <w:rPr>
                <w:sz w:val="18"/>
                <w:szCs w:val="18"/>
                <w:lang w:val="es-ES"/>
              </w:rPr>
            </w:pPr>
            <w:r w:rsidRPr="00275D3E">
              <w:rPr>
                <w:sz w:val="18"/>
                <w:szCs w:val="18"/>
                <w:lang w:val="es-ES"/>
              </w:rPr>
              <w:t xml:space="preserve">China, Kazakhstan, </w:t>
            </w:r>
            <w:r w:rsidRPr="00E23CFF">
              <w:rPr>
                <w:b/>
                <w:sz w:val="18"/>
                <w:szCs w:val="18"/>
                <w:lang w:val="es-ES"/>
              </w:rPr>
              <w:t>Kyrgyzstan</w:t>
            </w:r>
            <w:r w:rsidRPr="00275D3E">
              <w:rPr>
                <w:sz w:val="18"/>
                <w:szCs w:val="18"/>
                <w:lang w:val="es-ES"/>
              </w:rPr>
              <w:t>, Mongolia, Tajikistan</w:t>
            </w:r>
          </w:p>
        </w:tc>
        <w:tc>
          <w:tcPr>
            <w:tcW w:w="1418" w:type="dxa"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 w:rsidRPr="00E91A73">
              <w:rPr>
                <w:sz w:val="18"/>
                <w:szCs w:val="18"/>
              </w:rPr>
              <w:t xml:space="preserve">Turkmenistan </w:t>
            </w:r>
          </w:p>
        </w:tc>
        <w:tc>
          <w:tcPr>
            <w:tcW w:w="1134" w:type="dxa"/>
            <w:vMerge/>
            <w:shd w:val="clear" w:color="auto" w:fill="auto"/>
          </w:tcPr>
          <w:p w:rsidR="00342306" w:rsidRPr="00E91A73" w:rsidRDefault="00342306" w:rsidP="00317958">
            <w:pPr>
              <w:pStyle w:val="Caption"/>
              <w:keepNext/>
              <w:rPr>
                <w:sz w:val="18"/>
                <w:szCs w:val="18"/>
              </w:rPr>
            </w:pPr>
          </w:p>
        </w:tc>
      </w:tr>
      <w:tr w:rsidR="00342306" w:rsidRPr="00E91A73" w:rsidTr="002573B4">
        <w:trPr>
          <w:cantSplit/>
          <w:trHeight w:val="1180"/>
        </w:trPr>
        <w:tc>
          <w:tcPr>
            <w:tcW w:w="818" w:type="dxa"/>
            <w:vMerge w:val="restart"/>
            <w:shd w:val="clear" w:color="auto" w:fill="auto"/>
            <w:textDirection w:val="btLr"/>
            <w:vAlign w:val="center"/>
          </w:tcPr>
          <w:p w:rsidR="00342306" w:rsidRPr="00C66740" w:rsidRDefault="00342306" w:rsidP="00317958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66740">
              <w:rPr>
                <w:b/>
                <w:color w:val="000000"/>
                <w:sz w:val="18"/>
                <w:szCs w:val="18"/>
              </w:rPr>
              <w:t xml:space="preserve">Latin America and the </w:t>
            </w:r>
            <w:smartTag w:uri="urn:schemas-microsoft-com:office:smarttags" w:element="place">
              <w:r w:rsidRPr="00C66740">
                <w:rPr>
                  <w:b/>
                  <w:color w:val="000000"/>
                  <w:sz w:val="18"/>
                  <w:szCs w:val="18"/>
                </w:rPr>
                <w:t>Caribbean</w:t>
              </w:r>
            </w:smartTag>
          </w:p>
        </w:tc>
        <w:tc>
          <w:tcPr>
            <w:tcW w:w="2131" w:type="dxa"/>
            <w:shd w:val="clear" w:color="auto" w:fill="auto"/>
          </w:tcPr>
          <w:p w:rsidR="00342306" w:rsidRDefault="00A24089" w:rsidP="00A24089">
            <w:pPr>
              <w:keepNext/>
              <w:keepLines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Stockholm Convention Regional Centre in </w:t>
            </w:r>
            <w:r w:rsidRPr="0040135F">
              <w:rPr>
                <w:color w:val="000000"/>
                <w:sz w:val="18"/>
                <w:lang w:val="pt-BR"/>
              </w:rPr>
              <w:t>Brazil</w:t>
            </w:r>
            <w:r>
              <w:rPr>
                <w:bCs/>
                <w:sz w:val="18"/>
              </w:rPr>
              <w:t xml:space="preserve"> (SCRC Brazil) </w:t>
            </w:r>
          </w:p>
          <w:p w:rsidR="00FE1305" w:rsidRDefault="00FE1305" w:rsidP="00A24089">
            <w:pPr>
              <w:keepNext/>
              <w:keepLines/>
              <w:rPr>
                <w:bCs/>
                <w:sz w:val="18"/>
              </w:rPr>
            </w:pPr>
          </w:p>
          <w:p w:rsidR="00FE1305" w:rsidRPr="00FE1305" w:rsidRDefault="00FE1305" w:rsidP="00FE1305">
            <w:pPr>
              <w:keepNext/>
              <w:keepLines/>
              <w:rPr>
                <w:i/>
                <w:color w:val="000000"/>
                <w:sz w:val="18"/>
                <w:lang w:val="pt-BR"/>
              </w:rPr>
            </w:pPr>
            <w:r>
              <w:rPr>
                <w:bCs/>
                <w:i/>
                <w:sz w:val="18"/>
              </w:rPr>
              <w:t>Hosted by CETESB, Sao Paulo, Brazil</w:t>
            </w:r>
          </w:p>
        </w:tc>
        <w:tc>
          <w:tcPr>
            <w:tcW w:w="2552" w:type="dxa"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 w:rsidRPr="00E91A73">
              <w:rPr>
                <w:sz w:val="18"/>
                <w:szCs w:val="18"/>
              </w:rPr>
              <w:t xml:space="preserve">Mainly parties from Latin America and the </w:t>
            </w:r>
            <w:smartTag w:uri="urn:schemas-microsoft-com:office:smarttags" w:element="place">
              <w:r w:rsidRPr="00E91A73">
                <w:rPr>
                  <w:sz w:val="18"/>
                  <w:szCs w:val="18"/>
                </w:rPr>
                <w:t>Caribbean</w:t>
              </w:r>
            </w:smartTag>
            <w:r w:rsidRPr="00E91A73">
              <w:rPr>
                <w:sz w:val="18"/>
                <w:szCs w:val="18"/>
              </w:rPr>
              <w:t>, but the centre could also serve developing</w:t>
            </w:r>
            <w:r>
              <w:rPr>
                <w:sz w:val="18"/>
                <w:szCs w:val="18"/>
              </w:rPr>
              <w:t>-</w:t>
            </w:r>
            <w:r w:rsidRPr="00E91A73">
              <w:rPr>
                <w:sz w:val="18"/>
                <w:szCs w:val="18"/>
              </w:rPr>
              <w:t>country parties from other regions</w:t>
            </w:r>
          </w:p>
        </w:tc>
        <w:tc>
          <w:tcPr>
            <w:tcW w:w="1417" w:type="dxa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 w:rsidRPr="00413E47">
              <w:rPr>
                <w:sz w:val="18"/>
                <w:szCs w:val="18"/>
              </w:rPr>
              <w:t>Developing</w:t>
            </w:r>
            <w:r>
              <w:rPr>
                <w:sz w:val="18"/>
                <w:szCs w:val="18"/>
              </w:rPr>
              <w:t>-</w:t>
            </w:r>
            <w:r w:rsidRPr="00413E47">
              <w:rPr>
                <w:sz w:val="18"/>
                <w:szCs w:val="18"/>
              </w:rPr>
              <w:t>country parties from other regions</w:t>
            </w:r>
          </w:p>
        </w:tc>
        <w:tc>
          <w:tcPr>
            <w:tcW w:w="1418" w:type="dxa"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 w:rsidRPr="00E91A7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342306" w:rsidRPr="00E91A73" w:rsidTr="002573B4">
        <w:trPr>
          <w:cantSplit/>
          <w:trHeight w:val="1180"/>
        </w:trPr>
        <w:tc>
          <w:tcPr>
            <w:tcW w:w="818" w:type="dxa"/>
            <w:vMerge/>
            <w:shd w:val="clear" w:color="auto" w:fill="auto"/>
            <w:textDirection w:val="btLr"/>
            <w:vAlign w:val="center"/>
          </w:tcPr>
          <w:p w:rsidR="00342306" w:rsidRPr="00C66740" w:rsidRDefault="00342306" w:rsidP="00317958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auto"/>
          </w:tcPr>
          <w:p w:rsidR="00342306" w:rsidRDefault="00A24089" w:rsidP="00A24089">
            <w:pPr>
              <w:keepNext/>
              <w:keepLines/>
              <w:rPr>
                <w:bCs/>
                <w:sz w:val="18"/>
              </w:rPr>
            </w:pPr>
            <w:r>
              <w:rPr>
                <w:bCs/>
                <w:sz w:val="18"/>
              </w:rPr>
              <w:t>Stockholm Convention Regional Centre in Mexico (SCRC Mexico)</w:t>
            </w:r>
          </w:p>
          <w:p w:rsidR="00FE1305" w:rsidRDefault="00FE1305" w:rsidP="00A24089">
            <w:pPr>
              <w:keepNext/>
              <w:keepLines/>
              <w:rPr>
                <w:bCs/>
                <w:sz w:val="18"/>
              </w:rPr>
            </w:pPr>
          </w:p>
          <w:p w:rsidR="00FE1305" w:rsidRPr="00FE1305" w:rsidRDefault="00FE1305" w:rsidP="00A24089">
            <w:pPr>
              <w:keepNext/>
              <w:keepLines/>
              <w:rPr>
                <w:i/>
                <w:color w:val="000000"/>
                <w:sz w:val="18"/>
                <w:lang w:val="es-ES"/>
              </w:rPr>
            </w:pPr>
            <w:r>
              <w:rPr>
                <w:bCs/>
                <w:i/>
                <w:sz w:val="18"/>
              </w:rPr>
              <w:t>Hosted by CENICA, Mexico City, Mexico</w:t>
            </w:r>
          </w:p>
        </w:tc>
        <w:tc>
          <w:tcPr>
            <w:tcW w:w="2552" w:type="dxa"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 w:rsidRPr="00E91A73">
              <w:rPr>
                <w:sz w:val="18"/>
                <w:szCs w:val="18"/>
              </w:rPr>
              <w:t>Federal government institutions, national and Latin American research centres, Latin American government institutions</w:t>
            </w:r>
          </w:p>
        </w:tc>
        <w:tc>
          <w:tcPr>
            <w:tcW w:w="1417" w:type="dxa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 w:rsidRPr="00E91A7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vMerge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</w:p>
        </w:tc>
      </w:tr>
      <w:tr w:rsidR="00342306" w:rsidRPr="0017490A" w:rsidTr="002573B4">
        <w:trPr>
          <w:cantSplit/>
          <w:trHeight w:val="1180"/>
        </w:trPr>
        <w:tc>
          <w:tcPr>
            <w:tcW w:w="818" w:type="dxa"/>
            <w:vMerge/>
            <w:shd w:val="clear" w:color="auto" w:fill="auto"/>
            <w:textDirection w:val="btLr"/>
            <w:vAlign w:val="center"/>
          </w:tcPr>
          <w:p w:rsidR="00342306" w:rsidRPr="00C66740" w:rsidRDefault="00342306" w:rsidP="003179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auto"/>
          </w:tcPr>
          <w:p w:rsidR="00342306" w:rsidRDefault="00A24089" w:rsidP="00A24089">
            <w:pPr>
              <w:keepNext/>
              <w:keepLines/>
              <w:rPr>
                <w:bCs/>
                <w:sz w:val="18"/>
              </w:rPr>
            </w:pPr>
            <w:r>
              <w:rPr>
                <w:bCs/>
                <w:sz w:val="18"/>
              </w:rPr>
              <w:t>Stockholm Convention Regional Centre in Panama (SCRC Panama)</w:t>
            </w:r>
          </w:p>
          <w:p w:rsidR="00FE1305" w:rsidRDefault="00FE1305" w:rsidP="00A24089">
            <w:pPr>
              <w:keepNext/>
              <w:keepLines/>
              <w:rPr>
                <w:bCs/>
                <w:sz w:val="18"/>
              </w:rPr>
            </w:pPr>
          </w:p>
          <w:p w:rsidR="00FE1305" w:rsidRPr="00FE1305" w:rsidRDefault="00FE1305" w:rsidP="00A24089">
            <w:pPr>
              <w:keepNext/>
              <w:keepLines/>
              <w:rPr>
                <w:i/>
                <w:color w:val="000000"/>
                <w:sz w:val="18"/>
                <w:lang w:val="es-ES"/>
              </w:rPr>
            </w:pPr>
            <w:r w:rsidRPr="00FE1305">
              <w:rPr>
                <w:bCs/>
                <w:i/>
                <w:sz w:val="18"/>
              </w:rPr>
              <w:t>Hosted by CIIMET, Panama</w:t>
            </w:r>
            <w:r>
              <w:rPr>
                <w:bCs/>
                <w:i/>
                <w:sz w:val="18"/>
              </w:rPr>
              <w:t xml:space="preserve"> City, Panama</w:t>
            </w:r>
          </w:p>
        </w:tc>
        <w:tc>
          <w:tcPr>
            <w:tcW w:w="2552" w:type="dxa"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  <w:lang w:val="es-PA"/>
              </w:rPr>
            </w:pPr>
            <w:r w:rsidRPr="00967B29">
              <w:rPr>
                <w:b/>
                <w:bCs/>
                <w:sz w:val="18"/>
                <w:szCs w:val="18"/>
                <w:lang w:val="es-ES"/>
              </w:rPr>
              <w:t>Belize</w:t>
            </w:r>
            <w:r w:rsidRPr="0017490A">
              <w:rPr>
                <w:sz w:val="18"/>
                <w:szCs w:val="18"/>
                <w:lang w:val="es-ES"/>
              </w:rPr>
              <w:t>,</w:t>
            </w:r>
            <w:r w:rsidRPr="00E91A73">
              <w:rPr>
                <w:sz w:val="18"/>
                <w:szCs w:val="18"/>
                <w:lang w:val="es-PA"/>
              </w:rPr>
              <w:t xml:space="preserve"> </w:t>
            </w:r>
            <w:r w:rsidRPr="00846931">
              <w:rPr>
                <w:b/>
                <w:sz w:val="18"/>
                <w:szCs w:val="18"/>
                <w:lang w:val="es-PA"/>
              </w:rPr>
              <w:t>Costa Rica</w:t>
            </w:r>
            <w:r w:rsidRPr="00E91A73">
              <w:rPr>
                <w:sz w:val="18"/>
                <w:szCs w:val="18"/>
                <w:lang w:val="es-PA"/>
              </w:rPr>
              <w:t xml:space="preserve">, </w:t>
            </w:r>
            <w:r w:rsidRPr="00846931">
              <w:rPr>
                <w:b/>
                <w:sz w:val="18"/>
                <w:szCs w:val="18"/>
                <w:lang w:val="es-PA"/>
              </w:rPr>
              <w:t>Dominican Republic</w:t>
            </w:r>
            <w:r w:rsidRPr="00E91A73">
              <w:rPr>
                <w:sz w:val="18"/>
                <w:szCs w:val="18"/>
                <w:lang w:val="es-PA"/>
              </w:rPr>
              <w:t xml:space="preserve">, </w:t>
            </w:r>
            <w:r w:rsidRPr="00846931">
              <w:rPr>
                <w:b/>
                <w:sz w:val="18"/>
                <w:szCs w:val="18"/>
                <w:lang w:val="es-PA"/>
              </w:rPr>
              <w:t>El Salvador</w:t>
            </w:r>
            <w:r w:rsidRPr="00E91A73">
              <w:rPr>
                <w:sz w:val="18"/>
                <w:szCs w:val="18"/>
                <w:lang w:val="es-PA"/>
              </w:rPr>
              <w:t xml:space="preserve">, </w:t>
            </w:r>
            <w:r w:rsidRPr="00846931">
              <w:rPr>
                <w:b/>
                <w:sz w:val="18"/>
                <w:szCs w:val="18"/>
                <w:lang w:val="es-PA"/>
              </w:rPr>
              <w:t>Guatemala</w:t>
            </w:r>
            <w:r w:rsidRPr="00E91A73">
              <w:rPr>
                <w:sz w:val="18"/>
                <w:szCs w:val="18"/>
                <w:lang w:val="es-PA"/>
              </w:rPr>
              <w:t xml:space="preserve">, </w:t>
            </w:r>
            <w:r w:rsidRPr="00846931">
              <w:rPr>
                <w:b/>
                <w:sz w:val="18"/>
                <w:szCs w:val="18"/>
                <w:lang w:val="es-PA"/>
              </w:rPr>
              <w:t>Honduras</w:t>
            </w:r>
            <w:r w:rsidRPr="00E91A73">
              <w:rPr>
                <w:sz w:val="18"/>
                <w:szCs w:val="18"/>
                <w:lang w:val="es-PA"/>
              </w:rPr>
              <w:t xml:space="preserve">, </w:t>
            </w:r>
            <w:r w:rsidRPr="00846931">
              <w:rPr>
                <w:b/>
                <w:sz w:val="18"/>
                <w:szCs w:val="18"/>
                <w:lang w:val="es-PA"/>
              </w:rPr>
              <w:t>Nicaragua</w:t>
            </w:r>
            <w:r w:rsidRPr="00E91A73">
              <w:rPr>
                <w:sz w:val="18"/>
                <w:szCs w:val="18"/>
                <w:lang w:val="es-PA"/>
              </w:rPr>
              <w:t xml:space="preserve"> </w:t>
            </w:r>
          </w:p>
        </w:tc>
        <w:tc>
          <w:tcPr>
            <w:tcW w:w="1417" w:type="dxa"/>
          </w:tcPr>
          <w:p w:rsidR="00342306" w:rsidRPr="0017490A" w:rsidRDefault="00342306" w:rsidP="0031795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:rsidR="00342306" w:rsidRPr="0017490A" w:rsidRDefault="00342306" w:rsidP="0031795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None</w:t>
            </w:r>
          </w:p>
        </w:tc>
        <w:tc>
          <w:tcPr>
            <w:tcW w:w="1134" w:type="dxa"/>
            <w:vMerge/>
            <w:shd w:val="clear" w:color="auto" w:fill="auto"/>
          </w:tcPr>
          <w:p w:rsidR="00342306" w:rsidRPr="0017490A" w:rsidRDefault="00342306" w:rsidP="00317958">
            <w:pPr>
              <w:rPr>
                <w:sz w:val="18"/>
                <w:szCs w:val="18"/>
                <w:lang w:val="es-ES"/>
              </w:rPr>
            </w:pPr>
          </w:p>
        </w:tc>
      </w:tr>
      <w:tr w:rsidR="00342306" w:rsidRPr="001C0374" w:rsidTr="002573B4">
        <w:trPr>
          <w:cantSplit/>
          <w:trHeight w:val="1180"/>
        </w:trPr>
        <w:tc>
          <w:tcPr>
            <w:tcW w:w="818" w:type="dxa"/>
            <w:vMerge/>
            <w:shd w:val="clear" w:color="auto" w:fill="auto"/>
            <w:textDirection w:val="btLr"/>
            <w:vAlign w:val="center"/>
          </w:tcPr>
          <w:p w:rsidR="00342306" w:rsidRPr="0017490A" w:rsidRDefault="00342306" w:rsidP="00317958">
            <w:pPr>
              <w:ind w:left="113" w:right="113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31" w:type="dxa"/>
            <w:shd w:val="clear" w:color="auto" w:fill="auto"/>
          </w:tcPr>
          <w:p w:rsidR="00342306" w:rsidRDefault="00A24089" w:rsidP="00A24089">
            <w:pPr>
              <w:keepLines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Stockholm Convention Regional Centre in Uruguay (SCRC Uruguay) </w:t>
            </w:r>
          </w:p>
          <w:p w:rsidR="00FE1305" w:rsidRDefault="00FE1305" w:rsidP="00A24089">
            <w:pPr>
              <w:keepLines/>
              <w:rPr>
                <w:bCs/>
                <w:sz w:val="18"/>
              </w:rPr>
            </w:pPr>
          </w:p>
          <w:p w:rsidR="00FE1305" w:rsidRPr="00FE1305" w:rsidRDefault="00FE1305" w:rsidP="00A24089">
            <w:pPr>
              <w:keepLines/>
              <w:rPr>
                <w:i/>
                <w:color w:val="000000"/>
                <w:sz w:val="18"/>
              </w:rPr>
            </w:pPr>
            <w:r w:rsidRPr="00FE1305">
              <w:rPr>
                <w:bCs/>
                <w:i/>
                <w:sz w:val="18"/>
              </w:rPr>
              <w:t xml:space="preserve">Hosted by LATU, Montevideo, Uruguay </w:t>
            </w:r>
          </w:p>
        </w:tc>
        <w:tc>
          <w:tcPr>
            <w:tcW w:w="2552" w:type="dxa"/>
            <w:shd w:val="clear" w:color="auto" w:fill="auto"/>
          </w:tcPr>
          <w:p w:rsidR="00342306" w:rsidRPr="001C0374" w:rsidRDefault="00342306" w:rsidP="00317958">
            <w:pPr>
              <w:rPr>
                <w:sz w:val="18"/>
                <w:szCs w:val="18"/>
              </w:rPr>
            </w:pPr>
            <w:r w:rsidRPr="001C0374">
              <w:rPr>
                <w:sz w:val="18"/>
                <w:szCs w:val="18"/>
              </w:rPr>
              <w:t xml:space="preserve">Antigua and Barbuda, Argentina, Bahamas, Barbados, </w:t>
            </w:r>
            <w:r w:rsidRPr="00967B29">
              <w:rPr>
                <w:b/>
                <w:bCs/>
                <w:sz w:val="18"/>
                <w:szCs w:val="18"/>
              </w:rPr>
              <w:t>Belize</w:t>
            </w:r>
            <w:r w:rsidRPr="001C0374">
              <w:rPr>
                <w:sz w:val="18"/>
                <w:szCs w:val="18"/>
              </w:rPr>
              <w:t xml:space="preserve">, Bolivia (Plurinational State of), </w:t>
            </w:r>
            <w:r w:rsidRPr="007E546D">
              <w:rPr>
                <w:b/>
                <w:sz w:val="18"/>
                <w:szCs w:val="18"/>
              </w:rPr>
              <w:t>Brazil</w:t>
            </w:r>
            <w:r w:rsidRPr="001C0374">
              <w:rPr>
                <w:sz w:val="18"/>
                <w:szCs w:val="18"/>
              </w:rPr>
              <w:t xml:space="preserve">, Chile, Colombia, </w:t>
            </w:r>
            <w:r w:rsidRPr="002E3668">
              <w:rPr>
                <w:b/>
                <w:sz w:val="18"/>
                <w:szCs w:val="18"/>
              </w:rPr>
              <w:t>Costa Rica</w:t>
            </w:r>
            <w:r w:rsidRPr="001C0374">
              <w:rPr>
                <w:sz w:val="18"/>
                <w:szCs w:val="18"/>
              </w:rPr>
              <w:t xml:space="preserve">, Cuba, Dominica, </w:t>
            </w:r>
            <w:r w:rsidRPr="002E3668">
              <w:rPr>
                <w:b/>
                <w:sz w:val="18"/>
                <w:szCs w:val="18"/>
              </w:rPr>
              <w:t>Dominican Republic</w:t>
            </w:r>
            <w:r w:rsidRPr="001C0374">
              <w:rPr>
                <w:sz w:val="18"/>
                <w:szCs w:val="18"/>
              </w:rPr>
              <w:t xml:space="preserve">, Ecuador, </w:t>
            </w:r>
            <w:r w:rsidRPr="002E3668">
              <w:rPr>
                <w:b/>
                <w:sz w:val="18"/>
                <w:szCs w:val="18"/>
              </w:rPr>
              <w:t>El Salvador</w:t>
            </w:r>
            <w:r w:rsidRPr="001C0374">
              <w:rPr>
                <w:sz w:val="18"/>
                <w:szCs w:val="18"/>
              </w:rPr>
              <w:t xml:space="preserve">, </w:t>
            </w:r>
            <w:r w:rsidRPr="002E3668">
              <w:rPr>
                <w:b/>
                <w:sz w:val="18"/>
                <w:szCs w:val="18"/>
              </w:rPr>
              <w:t>Guatemala</w:t>
            </w:r>
            <w:r w:rsidRPr="001C0374">
              <w:rPr>
                <w:sz w:val="18"/>
                <w:szCs w:val="18"/>
              </w:rPr>
              <w:t xml:space="preserve">, Guyana, </w:t>
            </w:r>
            <w:r w:rsidRPr="002E3668">
              <w:rPr>
                <w:b/>
                <w:sz w:val="18"/>
                <w:szCs w:val="18"/>
              </w:rPr>
              <w:t>Honduras</w:t>
            </w:r>
            <w:r w:rsidRPr="001C0374">
              <w:rPr>
                <w:sz w:val="18"/>
                <w:szCs w:val="18"/>
              </w:rPr>
              <w:t xml:space="preserve">, Jamaica, </w:t>
            </w:r>
            <w:r w:rsidRPr="007E546D">
              <w:rPr>
                <w:b/>
                <w:sz w:val="18"/>
                <w:szCs w:val="18"/>
              </w:rPr>
              <w:t>Mexico</w:t>
            </w:r>
            <w:r w:rsidRPr="001C0374">
              <w:rPr>
                <w:sz w:val="18"/>
                <w:szCs w:val="18"/>
              </w:rPr>
              <w:t xml:space="preserve">, </w:t>
            </w:r>
            <w:r w:rsidRPr="002E3668">
              <w:rPr>
                <w:b/>
                <w:sz w:val="18"/>
                <w:szCs w:val="18"/>
              </w:rPr>
              <w:t>Nicaragua</w:t>
            </w:r>
            <w:r w:rsidRPr="001C0374">
              <w:rPr>
                <w:sz w:val="18"/>
                <w:szCs w:val="18"/>
              </w:rPr>
              <w:t xml:space="preserve">, Paraguay, </w:t>
            </w:r>
            <w:r w:rsidRPr="007E546D">
              <w:rPr>
                <w:b/>
                <w:sz w:val="18"/>
                <w:szCs w:val="18"/>
              </w:rPr>
              <w:t>Panama</w:t>
            </w:r>
            <w:r w:rsidRPr="001C0374">
              <w:rPr>
                <w:sz w:val="18"/>
                <w:szCs w:val="18"/>
              </w:rPr>
              <w:t>, Peru, Saint Kitts and Nevis, Saint Lucia, Saint Vincent and the Grenadines, Trinidad and Tobago, Uruguay, Venezuela (Bolivarian Republic of)</w:t>
            </w:r>
          </w:p>
          <w:p w:rsidR="00342306" w:rsidRPr="001C0374" w:rsidRDefault="00342306" w:rsidP="003179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2306" w:rsidRPr="001C0374" w:rsidRDefault="00342306" w:rsidP="0031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:rsidR="00342306" w:rsidRPr="001C0374" w:rsidRDefault="00342306" w:rsidP="0031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vMerge/>
            <w:shd w:val="clear" w:color="auto" w:fill="auto"/>
          </w:tcPr>
          <w:p w:rsidR="00342306" w:rsidRPr="001C0374" w:rsidRDefault="00342306" w:rsidP="00317958">
            <w:pPr>
              <w:rPr>
                <w:sz w:val="18"/>
                <w:szCs w:val="18"/>
              </w:rPr>
            </w:pPr>
          </w:p>
        </w:tc>
      </w:tr>
      <w:tr w:rsidR="00342306" w:rsidRPr="00E91A73" w:rsidTr="002573B4">
        <w:trPr>
          <w:cantSplit/>
          <w:trHeight w:val="2241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342306" w:rsidRPr="00C66740" w:rsidRDefault="00342306" w:rsidP="003179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r w:rsidRPr="00C66740">
                <w:rPr>
                  <w:b/>
                  <w:color w:val="000000"/>
                  <w:sz w:val="18"/>
                  <w:szCs w:val="18"/>
                </w:rPr>
                <w:t>Western Europe</w:t>
              </w:r>
            </w:smartTag>
            <w:r w:rsidRPr="00C66740">
              <w:rPr>
                <w:b/>
                <w:color w:val="000000"/>
                <w:sz w:val="18"/>
                <w:szCs w:val="18"/>
              </w:rPr>
              <w:t xml:space="preserve"> and others</w:t>
            </w:r>
          </w:p>
        </w:tc>
        <w:tc>
          <w:tcPr>
            <w:tcW w:w="2131" w:type="dxa"/>
            <w:shd w:val="clear" w:color="auto" w:fill="auto"/>
          </w:tcPr>
          <w:p w:rsidR="00342306" w:rsidRDefault="00A24089" w:rsidP="00317958">
            <w:pPr>
              <w:keepLines/>
              <w:pageBreakBefore/>
              <w:rPr>
                <w:bCs/>
                <w:sz w:val="18"/>
              </w:rPr>
            </w:pPr>
            <w:r>
              <w:rPr>
                <w:bCs/>
                <w:sz w:val="18"/>
              </w:rPr>
              <w:t>Stockholm Convention Regional Centre in Spain (SCRC Spain)</w:t>
            </w:r>
          </w:p>
          <w:p w:rsidR="00FE1305" w:rsidRDefault="00FE1305" w:rsidP="00317958">
            <w:pPr>
              <w:keepLines/>
              <w:pageBreakBefore/>
              <w:rPr>
                <w:bCs/>
                <w:sz w:val="18"/>
              </w:rPr>
            </w:pPr>
          </w:p>
          <w:p w:rsidR="00FE1305" w:rsidRPr="00FE1305" w:rsidRDefault="00FE1305" w:rsidP="00317958">
            <w:pPr>
              <w:keepLines/>
              <w:pageBreakBefore/>
              <w:rPr>
                <w:i/>
                <w:sz w:val="18"/>
                <w:szCs w:val="18"/>
              </w:rPr>
            </w:pPr>
            <w:r w:rsidRPr="00FE1305">
              <w:rPr>
                <w:bCs/>
                <w:i/>
                <w:sz w:val="18"/>
              </w:rPr>
              <w:t>Hosted by RAC/CP, Barcelona, Spain</w:t>
            </w:r>
          </w:p>
        </w:tc>
        <w:tc>
          <w:tcPr>
            <w:tcW w:w="2552" w:type="dxa"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parties served by this centre are from</w:t>
            </w:r>
            <w:r w:rsidRPr="00E91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outside the </w:t>
            </w:r>
            <w:smartTag w:uri="urn:schemas-microsoft-com:office:smarttags" w:element="place">
              <w:r w:rsidRPr="00E91A73">
                <w:rPr>
                  <w:sz w:val="18"/>
                  <w:szCs w:val="18"/>
                </w:rPr>
                <w:t>Western Europe</w:t>
              </w:r>
            </w:smartTag>
            <w:r w:rsidRPr="00E91A73">
              <w:rPr>
                <w:sz w:val="18"/>
                <w:szCs w:val="18"/>
              </w:rPr>
              <w:t xml:space="preserve"> and others group</w:t>
            </w:r>
          </w:p>
        </w:tc>
        <w:tc>
          <w:tcPr>
            <w:tcW w:w="1417" w:type="dxa"/>
          </w:tcPr>
          <w:p w:rsidR="00342306" w:rsidRPr="004802E8" w:rsidRDefault="00342306" w:rsidP="00317958">
            <w:pPr>
              <w:rPr>
                <w:sz w:val="18"/>
                <w:szCs w:val="18"/>
              </w:rPr>
            </w:pPr>
            <w:r w:rsidRPr="00BB5049">
              <w:rPr>
                <w:b/>
                <w:sz w:val="18"/>
                <w:szCs w:val="18"/>
              </w:rPr>
              <w:t>Albania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7E546D">
              <w:rPr>
                <w:b/>
                <w:sz w:val="18"/>
                <w:szCs w:val="18"/>
              </w:rPr>
              <w:t>Algeria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BB5049">
              <w:rPr>
                <w:b/>
                <w:sz w:val="18"/>
                <w:szCs w:val="18"/>
              </w:rPr>
              <w:t>Bosnia and Herzegovina</w:t>
            </w:r>
            <w:r w:rsidRPr="009538A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BB5049">
              <w:rPr>
                <w:b/>
                <w:sz w:val="18"/>
                <w:szCs w:val="18"/>
              </w:rPr>
              <w:t>Croatia</w:t>
            </w:r>
            <w:r w:rsidRPr="00E91A73">
              <w:rPr>
                <w:sz w:val="18"/>
                <w:szCs w:val="18"/>
              </w:rPr>
              <w:t xml:space="preserve">, Cyprus, </w:t>
            </w:r>
            <w:r w:rsidRPr="007E546D">
              <w:rPr>
                <w:b/>
                <w:sz w:val="18"/>
                <w:szCs w:val="18"/>
              </w:rPr>
              <w:t>Egypt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7E546D">
              <w:rPr>
                <w:b/>
                <w:sz w:val="18"/>
                <w:szCs w:val="18"/>
              </w:rPr>
              <w:t>Jordan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A95713">
              <w:rPr>
                <w:b/>
                <w:sz w:val="18"/>
                <w:szCs w:val="18"/>
              </w:rPr>
              <w:t>Lebanon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7E546D">
              <w:rPr>
                <w:b/>
                <w:sz w:val="18"/>
                <w:szCs w:val="18"/>
              </w:rPr>
              <w:t>Libyan Arab Jamahiriya</w:t>
            </w:r>
            <w:r w:rsidRPr="00E91A73">
              <w:rPr>
                <w:sz w:val="18"/>
                <w:szCs w:val="18"/>
              </w:rPr>
              <w:t xml:space="preserve">, </w:t>
            </w:r>
            <w:r w:rsidR="00A24089" w:rsidRPr="002573B4">
              <w:rPr>
                <w:b/>
                <w:sz w:val="18"/>
                <w:szCs w:val="18"/>
                <w:lang w:val="es-PA"/>
              </w:rPr>
              <w:t>Montenegro,</w:t>
            </w:r>
            <w:r w:rsidR="00A24089" w:rsidRPr="00A95713">
              <w:rPr>
                <w:b/>
                <w:sz w:val="18"/>
                <w:szCs w:val="18"/>
              </w:rPr>
              <w:t xml:space="preserve"> </w:t>
            </w:r>
            <w:r w:rsidRPr="00A95713">
              <w:rPr>
                <w:b/>
                <w:sz w:val="18"/>
                <w:szCs w:val="18"/>
              </w:rPr>
              <w:t>Morocco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AE15F3">
              <w:rPr>
                <w:b/>
                <w:sz w:val="18"/>
                <w:szCs w:val="18"/>
              </w:rPr>
              <w:t>Syrian Arab Republic</w:t>
            </w:r>
            <w:r w:rsidRPr="00E91A73">
              <w:rPr>
                <w:sz w:val="18"/>
                <w:szCs w:val="18"/>
              </w:rPr>
              <w:t xml:space="preserve">, </w:t>
            </w:r>
            <w:r w:rsidRPr="007E546D">
              <w:rPr>
                <w:b/>
                <w:sz w:val="18"/>
                <w:szCs w:val="18"/>
              </w:rPr>
              <w:t>Tunisia</w:t>
            </w:r>
            <w:r>
              <w:rPr>
                <w:sz w:val="18"/>
                <w:szCs w:val="18"/>
              </w:rPr>
              <w:t>,</w:t>
            </w:r>
            <w:r w:rsidRPr="009538A5">
              <w:rPr>
                <w:sz w:val="18"/>
                <w:szCs w:val="18"/>
              </w:rPr>
              <w:t xml:space="preserve"> </w:t>
            </w:r>
            <w:r w:rsidRPr="007E546D">
              <w:rPr>
                <w:b/>
                <w:sz w:val="18"/>
                <w:szCs w:val="18"/>
              </w:rPr>
              <w:t>Turkey</w:t>
            </w:r>
          </w:p>
        </w:tc>
        <w:tc>
          <w:tcPr>
            <w:tcW w:w="1418" w:type="dxa"/>
            <w:shd w:val="clear" w:color="auto" w:fill="auto"/>
          </w:tcPr>
          <w:p w:rsidR="00342306" w:rsidRPr="00E91A73" w:rsidRDefault="00342306" w:rsidP="00A24089">
            <w:pPr>
              <w:rPr>
                <w:sz w:val="18"/>
                <w:szCs w:val="18"/>
                <w:lang w:val="es-PA"/>
              </w:rPr>
            </w:pPr>
            <w:r w:rsidRPr="00E91A73">
              <w:rPr>
                <w:sz w:val="18"/>
                <w:szCs w:val="18"/>
                <w:lang w:val="es-PA"/>
              </w:rPr>
              <w:t>Israel, Malta</w:t>
            </w:r>
          </w:p>
        </w:tc>
        <w:tc>
          <w:tcPr>
            <w:tcW w:w="1134" w:type="dxa"/>
            <w:shd w:val="clear" w:color="auto" w:fill="auto"/>
          </w:tcPr>
          <w:p w:rsidR="00342306" w:rsidRPr="00E91A73" w:rsidRDefault="00342306" w:rsidP="0031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:rsidR="00342306" w:rsidRDefault="00342306" w:rsidP="00342306">
      <w:pPr>
        <w:spacing w:before="60"/>
        <w:ind w:left="1247"/>
        <w:rPr>
          <w:sz w:val="20"/>
        </w:rPr>
      </w:pPr>
      <w:r w:rsidRPr="00275D3E">
        <w:rPr>
          <w:sz w:val="20"/>
        </w:rPr>
        <w:t xml:space="preserve">* </w:t>
      </w:r>
      <w:r w:rsidRPr="00275D3E">
        <w:rPr>
          <w:sz w:val="20"/>
        </w:rPr>
        <w:tab/>
        <w:t xml:space="preserve">Parties served by more than one centre are </w:t>
      </w:r>
      <w:r>
        <w:rPr>
          <w:sz w:val="20"/>
        </w:rPr>
        <w:t>shown in boldface</w:t>
      </w:r>
      <w:r w:rsidRPr="00275D3E">
        <w:rPr>
          <w:sz w:val="20"/>
        </w:rPr>
        <w:t>.</w:t>
      </w:r>
    </w:p>
    <w:sectPr w:rsidR="00342306" w:rsidSect="00362C41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9F" w:rsidRDefault="00DB149F" w:rsidP="0066545D">
      <w:r>
        <w:separator/>
      </w:r>
    </w:p>
  </w:endnote>
  <w:endnote w:type="continuationSeparator" w:id="0">
    <w:p w:rsidR="00DB149F" w:rsidRDefault="00DB149F" w:rsidP="0066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9F" w:rsidRDefault="00DB149F" w:rsidP="0066545D">
      <w:r>
        <w:separator/>
      </w:r>
    </w:p>
  </w:footnote>
  <w:footnote w:type="continuationSeparator" w:id="0">
    <w:p w:rsidR="00DB149F" w:rsidRDefault="00DB149F" w:rsidP="00665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42306"/>
    <w:rsid w:val="0013114E"/>
    <w:rsid w:val="00166E6A"/>
    <w:rsid w:val="002573B4"/>
    <w:rsid w:val="002F4AF1"/>
    <w:rsid w:val="00342306"/>
    <w:rsid w:val="00362C41"/>
    <w:rsid w:val="003F5FF4"/>
    <w:rsid w:val="00635427"/>
    <w:rsid w:val="0065770B"/>
    <w:rsid w:val="0066545D"/>
    <w:rsid w:val="006E75B3"/>
    <w:rsid w:val="008B3C4A"/>
    <w:rsid w:val="00947311"/>
    <w:rsid w:val="00967B29"/>
    <w:rsid w:val="00A24089"/>
    <w:rsid w:val="00A8637B"/>
    <w:rsid w:val="00AA601C"/>
    <w:rsid w:val="00AC29AC"/>
    <w:rsid w:val="00B02122"/>
    <w:rsid w:val="00DB149F"/>
    <w:rsid w:val="00E22B1B"/>
    <w:rsid w:val="00EA61DD"/>
    <w:rsid w:val="00EB38FF"/>
    <w:rsid w:val="00F06E7B"/>
    <w:rsid w:val="00F20873"/>
    <w:rsid w:val="00F81BCD"/>
    <w:rsid w:val="00F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aliases w:val="Sec"/>
    <w:basedOn w:val="Normal"/>
    <w:next w:val="Normal"/>
    <w:link w:val="Heading3Char"/>
    <w:qFormat/>
    <w:rsid w:val="00342306"/>
    <w:pPr>
      <w:tabs>
        <w:tab w:val="left" w:pos="1247"/>
      </w:tabs>
      <w:spacing w:after="120"/>
      <w:ind w:left="1247" w:hanging="6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ec Char"/>
    <w:basedOn w:val="DefaultParagraphFont"/>
    <w:link w:val="Heading3"/>
    <w:rsid w:val="0034230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CH2">
    <w:name w:val="CH2"/>
    <w:basedOn w:val="Normal"/>
    <w:next w:val="Normal"/>
    <w:link w:val="CH2Char"/>
    <w:rsid w:val="00342306"/>
    <w:pPr>
      <w:keepNext/>
      <w:keepLines/>
      <w:tabs>
        <w:tab w:val="right" w:pos="851"/>
        <w:tab w:val="left" w:pos="1247"/>
      </w:tabs>
      <w:suppressAutoHyphens/>
      <w:spacing w:before="80" w:after="120"/>
      <w:ind w:left="1247" w:right="284" w:hanging="1247"/>
    </w:pPr>
    <w:rPr>
      <w:b/>
      <w:szCs w:val="24"/>
    </w:rPr>
  </w:style>
  <w:style w:type="paragraph" w:styleId="Caption">
    <w:name w:val="caption"/>
    <w:basedOn w:val="Normal"/>
    <w:next w:val="Normal"/>
    <w:qFormat/>
    <w:rsid w:val="00342306"/>
    <w:pPr>
      <w:widowControl w:val="0"/>
    </w:pPr>
    <w:rPr>
      <w:snapToGrid w:val="0"/>
    </w:rPr>
  </w:style>
  <w:style w:type="character" w:customStyle="1" w:styleId="CH2Char">
    <w:name w:val="CH2 Char"/>
    <w:basedOn w:val="DefaultParagraphFont"/>
    <w:link w:val="CH2"/>
    <w:rsid w:val="00342306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65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45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65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45D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ssharma</dc:creator>
  <cp:lastModifiedBy>ssharma</cp:lastModifiedBy>
  <cp:revision>7</cp:revision>
  <dcterms:created xsi:type="dcterms:W3CDTF">2012-11-29T09:25:00Z</dcterms:created>
  <dcterms:modified xsi:type="dcterms:W3CDTF">2014-05-22T12:55:00Z</dcterms:modified>
</cp:coreProperties>
</file>